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002/2020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212529"/>
          <w:sz w:val="24"/>
          <w:szCs w:val="24"/>
          <w:highlight w:val="white"/>
          <w:lang w:eastAsia="zh-CN"/>
        </w:rPr>
      </w:pPr>
      <w:r>
        <w:rPr>
          <w:rFonts w:eastAsia="Segoe UI" w:cs="Times New Roman" w:ascii="Times New Roman" w:hAnsi="Times New Roman"/>
          <w:b/>
          <w:caps/>
          <w:color w:val="212529"/>
          <w:sz w:val="24"/>
          <w:szCs w:val="24"/>
          <w:shd w:fill="FFFFFF" w:val="clear"/>
          <w:lang w:eastAsia="zh-CN"/>
        </w:rPr>
        <w:t>I PROCESSO SELETIVO PARA ESTÁGIO FORENSE DE PÓS-GRADUAÇÃO EM DIREITO PARA ATUAÇÃO NO NÚCLEO CÍVEL E DA FAZENDA PÚBLICA E NO NÚCLEO ITAQUI-BACANGA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</w:t>
      </w:r>
      <w:r>
        <w:rPr>
          <w:rFonts w:cs="Times New Roman" w:ascii="Times New Roman" w:hAnsi="Times New Roman"/>
          <w:b/>
          <w:sz w:val="24"/>
          <w:szCs w:val="24"/>
        </w:rPr>
        <w:t xml:space="preserve"> SUBDEFENSOR PÚBLICO</w:t>
      </w:r>
      <w:r>
        <w:rPr>
          <w:rFonts w:cs="Times New Roman" w:ascii="Times New Roman" w:hAnsi="Times New Roman"/>
          <w:color w:val="4D5156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GERAL DO ESTADO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 MARANHÃO,</w:t>
      </w:r>
      <w:r>
        <w:rPr>
          <w:rFonts w:cs="Times New Roman" w:ascii="Times New Roman" w:hAnsi="Times New Roman"/>
          <w:sz w:val="24"/>
          <w:szCs w:val="24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I PROCESSO SELETIVO PARA ESTÁGIO FORENSE DE PÓS-GRADUAÇÃO EM DIREITO PARA ATUAÇÃO NO NÚCLEO CÍVEL E DA FAZENDA PÚBLICA E NO NÚCLEO ITAQUI-BACANGA,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resolve: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widowControl w:val="false"/>
        <w:numPr>
          <w:ilvl w:val="0"/>
          <w:numId w:val="1"/>
        </w:numPr>
        <w:spacing w:lineRule="auto" w:line="276" w:before="280" w:after="280"/>
        <w:ind w:left="567" w:hanging="0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1º-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DIVULGAR,</w:t>
      </w:r>
      <w:r>
        <w:rPr>
          <w:rFonts w:ascii="Times New Roman" w:hAnsi="Times New Roman"/>
          <w:b w:val="false"/>
          <w:sz w:val="24"/>
          <w:szCs w:val="24"/>
        </w:rPr>
        <w:t xml:space="preserve"> conforme </w:t>
      </w:r>
      <w:r>
        <w:rPr>
          <w:rFonts w:ascii="Times New Roman" w:hAnsi="Times New Roman"/>
          <w:bCs/>
          <w:sz w:val="24"/>
          <w:szCs w:val="24"/>
        </w:rPr>
        <w:t>ANEXO ÚNICO</w:t>
      </w:r>
      <w:r>
        <w:rPr>
          <w:rFonts w:ascii="Times New Roman" w:hAnsi="Times New Roman"/>
          <w:b w:val="false"/>
          <w:sz w:val="24"/>
          <w:szCs w:val="24"/>
        </w:rPr>
        <w:t xml:space="preserve"> deste Edital,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a lista preliminar de candidatos inscritos, com a situação de inscrição deferida/indeferida e o motivo do indeferimento;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texto31"/>
        <w:ind w:left="567" w:hanging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2º-  INFORMAR </w:t>
      </w:r>
      <w:r>
        <w:rPr>
          <w:rFonts w:cs="Times New Roman" w:ascii="Times New Roman" w:hAnsi="Times New Roman"/>
          <w:sz w:val="24"/>
          <w:szCs w:val="24"/>
        </w:rPr>
        <w:t xml:space="preserve">que os recursos em face dos indeferimentos deverão ser interpostos eletronicamente, nos 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dias 13/08/2020 e 14/08/2020, em 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FORMATO PDF</w:t>
      </w:r>
      <w:r>
        <w:rPr>
          <w:rFonts w:cs="Times New Roman" w:ascii="Times New Roman" w:hAnsi="Times New Roman"/>
          <w:sz w:val="24"/>
          <w:szCs w:val="24"/>
          <w:lang w:eastAsia="pt-BR"/>
        </w:rPr>
        <w:t>, por meio d</w:t>
      </w:r>
      <w:r>
        <w:rPr>
          <w:rFonts w:cs="Times New Roman" w:ascii="Times New Roman" w:hAnsi="Times New Roman"/>
          <w:sz w:val="24"/>
          <w:szCs w:val="24"/>
        </w:rPr>
        <w:t xml:space="preserve">o endereço eletrônico </w:t>
      </w:r>
      <w:r>
        <w:rPr>
          <w:rFonts w:cs="Times New Roman" w:ascii="Times New Roman" w:hAnsi="Times New Roman"/>
          <w:b/>
          <w:sz w:val="24"/>
          <w:szCs w:val="24"/>
        </w:rPr>
        <w:t>seletivos2020@ma.def.br</w:t>
      </w:r>
      <w:r>
        <w:rPr>
          <w:rFonts w:cs="Times New Roman" w:ascii="Times New Roman" w:hAnsi="Times New Roman"/>
          <w:sz w:val="24"/>
          <w:szCs w:val="24"/>
        </w:rPr>
        <w:t xml:space="preserve">, conforme </w:t>
      </w:r>
      <w:r>
        <w:rPr>
          <w:rFonts w:cs="Times New Roman" w:ascii="Times New Roman" w:hAnsi="Times New Roman"/>
          <w:sz w:val="24"/>
          <w:szCs w:val="24"/>
          <w:lang w:eastAsia="pt-BR"/>
        </w:rPr>
        <w:t>Item 10 do Edital de Abertura;</w:t>
      </w:r>
      <w:bookmarkStart w:id="0" w:name="_Hlk47904931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Corpodetexto31"/>
        <w:ind w:left="567" w:right="-5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3º - </w:t>
      </w:r>
      <w:r>
        <w:rPr>
          <w:rFonts w:cs="Times New Roman" w:ascii="Times New Roman" w:hAnsi="Times New Roman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pt-PT"/>
        </w:rPr>
        <w:t>São Luís, 12 de agosto de 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w w:val="105"/>
          <w:sz w:val="24"/>
          <w:szCs w:val="24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sz w:val="24"/>
          <w:szCs w:val="24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sz w:val="24"/>
          <w:szCs w:val="24"/>
        </w:rPr>
        <w:br/>
      </w:r>
      <w:bookmarkStart w:id="1" w:name="_Hlk47904654"/>
      <w:bookmarkEnd w:id="1"/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SISTEMA DE SELETIVOS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 PROCESSO SELETIVO PARA ESTÁGIO FORENSE DE PÓS-GRADUAÇÃO EM DIREITO PARA ATUAÇÃO NO NÚCLEO CÍVEL E DA FAZENDA PÚBLICA E NO NÚCLEO ITAQUI-BACANGA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49" w:type="dxa"/>
        <w:jc w:val="center"/>
        <w:tblInd w:w="0" w:type="dxa"/>
        <w:tblCellMar>
          <w:top w:w="10" w:type="dxa"/>
          <w:left w:w="10" w:type="dxa"/>
          <w:bottom w:w="10" w:type="dxa"/>
          <w:right w:w="10" w:type="dxa"/>
        </w:tblCellMar>
        <w:tblLook w:firstRow="1" w:noVBand="1" w:lastRow="0" w:firstColumn="1" w:lastColumn="0" w:noHBand="0" w:val="04a0"/>
      </w:tblPr>
      <w:tblGrid>
        <w:gridCol w:w="765"/>
        <w:gridCol w:w="3112"/>
        <w:gridCol w:w="1491"/>
        <w:gridCol w:w="3680"/>
      </w:tblGrid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INSC.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MOTIVO(S)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ADRIANO DE SOUSA BRITO SILVA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ALANA BEATRIZ DE ABREU FERREIRA MAIA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ALICE MARIA DE JESUS DOS SANTOS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ALINE JACKSON MORAES COSTA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AMANDA PINHEIRO DE ANDRADE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 CAROLINA COSTA SODRE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6957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 CAROLINE OLIVEIRA LIMA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 LYNCIA MONTEIRO ROCHA VIEIRA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 PAULA BRAGA DE SOUSA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 YASMIM CAMARGO SANTOS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ANDERSON LIMA COELHO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ANDREA LUIZA ALMEIDA SOARES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ANDRESSA DA SILVA VIEGAS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ANDRESSA MIGUENS ANDRADE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ANTONIO JOSE SANTOS GONÇALVES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BRENDA SODRÉ MENDONÇA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CAMILA MENEZES SILVA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CAMILLE FROES PEREIRA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CARLOS EDUARDO PEREIRA SILVA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CAROLAYNE LOPES SOARES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CAROLINE PEREIRA DE ABREU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CATARINA MARIA LIMA LOBATO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CECÍLIA DE SOUZA VIANA BARROS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CRISCILENE GOMES MAIA MILAN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CRISTIANA DE SOUSA VIEIRA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6954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DANIELA CRISTINA SANTOS SILVA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6958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DANIELLA DANNA SOARES DA SILVA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DANILO DA SILVA MAGALHÃES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DARA IDIA NABATE FEITOSA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DIEGO BRAGA OLIVEIRA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DIEGO BRUNNO RIBEIRO CHAGAS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DYHELLE CHRISTINA CAMPOS MENDES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6942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ELIDA DIAS DE ALBUQUERQUE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ELISSON RICARDO DIAS PEREIRA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ELTON JONEY DIAS PEREIRA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FERNANDA ROSE DE SOUSA AZEVEDO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FRANCISCO DAS CHAGAS PENHA NETO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GEOVANE DE LIMA LOPES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GIANNE PIMENTA OLIVEIRA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GLAUCIA MARIA MARANHAO PINTO LIMA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GUSTAVO SILVA SANTIAGO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HUGO ANDERSON DAS MERCÊS MOTA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INGRID LAIANE VERAS CRUZ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JULHIANNA BEZERRA ALVES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KARINA AZEVEDO FEITOSA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KAROLLAYNNE PINHO HOLANDA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6951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KELDA SOFIA DA COSTA SANTOS CAIRES ROCHA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KELLY KARINE CAMPOS SOARES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LAISE CAROLYNNE SOUSA DOS SANTOS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LARISSA DE ARAUJO SOUSA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LARISSA OLIVEIRA COELHO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LARISSA REIS LEITE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LAYLA LUZIA SANTANA GUIMARAES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LEONARDO SERRA CANTANHEDE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6950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LETICIA SANTOS SABOIA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LIDIANE DOS SANTOS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LISIANE VIEIRA ALVES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LORENA HELLEN SOUZA AMORIM LIMA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LUANNA CHRISTINA DE J. S. COSTA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LUCAS GABRIEL DUARTE SANTOS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LUCAS JUNIOR HIGINO SERRA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6949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LUCAS RODRIGUES FALCÃO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LUCIVANIA DURANS RIBEIRO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LUIZ EDUARDO GÓES BITTENCOURT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6946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LUIZA FONSECA CAMPOS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MÁRCIA ALMEIDA DE MORAIS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MARCIA MAFRA LOBO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6959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 DE LOURDES AGUIAR DE OLIVEIRA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 GLEYCEKELLEN FERREIRA BRANDÃO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MARIANA E SILVA LIMA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MARIANA MARQUES LEITE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MARIANA WEBA LOBATO VAZ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MARIANE DE FÁTIMA DO COUTO FURTADO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MATEUS CRISTIAN COSTA SILVA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6943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MATEUS MENDES MACHADO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MILLANY MICHELLE PINHEIRO FREIRE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MIRELA MARQUES LEITE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MÔNICA LUIZA TAVARES BEZERRA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MONICA SILVA GOMES DE OLIVEIRA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MONIQUE PEREIRA ALMADA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6955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NAGILA PEREIRA BELFOR DA SILVA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NARLA SERRA ARAGÃO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NATHALYA SILVA MATIAS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NATHANAEL CÂNDIDO VIEIRA BARROS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(A) CANDIDATO (A) NÃO ANEXOU A DOCUMENTAÇÃO REQUERIDA (CURRÍCULO LATTES).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PEDRO MATEUS DA SILVA ARAÚJO SOUSA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7022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RAFAELA FERREIRA FRANÇA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RAFAELA JORGE BORDALO MENDONÇA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RAFAELA SANTOS LIMA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RANIELA DA SILVA FRANÇA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6944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RAYSSA SCARLETT SILVA VERAS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7011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RITA MIRELLE TEIXEIRA SANTOS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6947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RÍVIA BARBOZA FERNANDES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ROSANNA LÚCIA TAJRA MUALEM ARAÚJO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SAMUEL ROCHA DOS SANTOS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SARAH ANGÉLICA PEREIRA BAZÍLIO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6952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SUÉVYLLA BYANCA AMORIM PEREIRA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TATYANA RABELO SALDANHA TAVARES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7048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THAINARA DE BRITO ARAUJO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THAIS AUZIER QUEIROZ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7018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THAÍS FABIANE JANSEN DE SÁ FERREIRA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6975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THAIS ISABELLE MENDES EWERTON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7035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THALYANY GONÇALVES PRAZERES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6966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THAYNAR COSTA BASTOS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THAYNARA VANESSA SILVA DE ASSIS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THIAGO SILVA CRUZ E CUNHA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6948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VICTOR TEIXEIRA SANTANA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VILMA CRISTINA MELO BEZERRA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YASMIN BRENHA VIEGAS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DEFERIDO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2371725</wp:posOffset>
          </wp:positionH>
          <wp:positionV relativeFrom="paragraph">
            <wp:posOffset>-215265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0" w:color="000000"/>
      </w:pBdr>
      <w:rPr/>
    </w:pPr>
    <w:r>
      <w:rPr/>
    </w:r>
  </w:p>
  <w:p>
    <w:pPr>
      <w:pStyle w:val="Normal"/>
      <w:pBdr>
        <w:bottom w:val="single" w:sz="6" w:space="0" w:color="000000"/>
      </w:pBdr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846a18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nhideWhenUsed/>
    <w:qFormat/>
    <w:rsid w:val="00846a18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46a1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46a18"/>
    <w:rPr/>
  </w:style>
  <w:style w:type="character" w:styleId="Ttulo1Char" w:customStyle="1">
    <w:name w:val="Título 1 Char"/>
    <w:basedOn w:val="DefaultParagraphFont"/>
    <w:link w:val="Ttulo1"/>
    <w:qFormat/>
    <w:rsid w:val="00846a18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846a18"/>
    <w:rPr>
      <w:rFonts w:ascii="SimSun" w:hAnsi="SimSun" w:eastAsia="SimSun" w:cs="Times New Roman"/>
      <w:b/>
      <w:i/>
      <w:sz w:val="36"/>
      <w:szCs w:val="3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46a1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46a1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846a18"/>
    <w:pPr>
      <w:suppressAutoHyphens w:val="true"/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LibreOffice/6.4.3.2$Windows_X86_64 LibreOffice_project/747b5d0ebf89f41c860ec2a39efd7cb15b54f2d8</Application>
  <Pages>7</Pages>
  <Words>998</Words>
  <Characters>5310</Characters>
  <CharactersWithSpaces>5863</CharactersWithSpaces>
  <Paragraphs>448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2020-08-10T01:18:00Z</dcterms:created>
  <dc:creator/>
  <dc:description/>
  <dc:language>pt-BR</dc:language>
  <cp:lastModifiedBy>Lorena Fernandes</cp:lastModifiedBy>
  <cp:lastPrinted>2020-08-10T01:27:00Z</cp:lastPrinted>
  <dcterms:modified xsi:type="dcterms:W3CDTF">2020-08-10T04:47:00Z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