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6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 </w:t>
      </w:r>
      <w:r>
        <w:rPr>
          <w:rFonts w:ascii="Ecofont Vera Sans" w:hAnsi="Ecofont Vera Sans"/>
          <w:b w:val="false"/>
          <w:sz w:val="22"/>
          <w:szCs w:val="22"/>
        </w:rPr>
        <w:t>candidato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/>
          <w:bCs/>
          <w:sz w:val="22"/>
          <w:szCs w:val="22"/>
          <w:shd w:fill="FFFFFF" w:val="clear"/>
          <w:lang w:val="pt-BR"/>
        </w:rPr>
        <w:t xml:space="preserve">LEANDRO MENDES DE MELO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classificado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>ao candidato que o mesmo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 xml:space="preserve">á </w:t>
      </w:r>
      <w:r>
        <w:rPr>
          <w:rFonts w:ascii="Ecofont Vera Sans" w:hAnsi="Ecofont Vera Sans"/>
          <w:sz w:val="22"/>
          <w:szCs w:val="22"/>
        </w:rPr>
        <w:t xml:space="preserve">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ascii="Ecofont Vera Sans" w:hAnsi="Ecofont Vera Sans"/>
          <w:sz w:val="22"/>
          <w:szCs w:val="22"/>
        </w:rPr>
        <w:t>09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11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agosto</w:t>
      </w:r>
      <w:r>
        <w:rPr>
          <w:rFonts w:ascii="Ecofont Vera Sans" w:hAnsi="Ecofont Vera Sans"/>
          <w:sz w:val="22"/>
          <w:szCs w:val="22"/>
        </w:rPr>
        <w:t xml:space="preserve"> de 2021: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- Declaração de matrícula emitida pela instituição de ensino, contendo informação sobre a matrícula, o período cursado e a frequência regular, para estudantes de cursos de 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Certidões dos distribuidores criminais das justiças Federal e Estadual ou do Distrito Federal.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0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5</w:t>
      </w:r>
      <w:r>
        <w:rPr>
          <w:rFonts w:ascii="Ecofont Vera Sans" w:hAnsi="Ecofont Vera Sans"/>
          <w:sz w:val="22"/>
          <w:szCs w:val="22"/>
          <w:lang w:val="pt-PT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agosto</w:t>
      </w:r>
      <w:r>
        <w:rPr>
          <w:rFonts w:ascii="Ecofont Vera Sans" w:hAnsi="Ecofont Vera Sans"/>
          <w:sz w:val="22"/>
          <w:szCs w:val="22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1</Pages>
  <Words>209</Words>
  <Characters>1118</Characters>
  <CharactersWithSpaces>1320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Jéssica Andrade</dc:creator>
  <dc:description/>
  <dc:language>pt-BR</dc:language>
  <cp:lastModifiedBy/>
  <dcterms:modified xsi:type="dcterms:W3CDTF">2021-08-05T12:18:13Z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