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20" w:rsidRDefault="00D66C20" w:rsidP="003D0450">
      <w:pPr>
        <w:widowControl w:val="0"/>
        <w:spacing w:before="40" w:after="40" w:line="276" w:lineRule="auto"/>
        <w:jc w:val="center"/>
        <w:rPr>
          <w:rFonts w:ascii="Ecofont Vera Sans" w:hAnsi="Ecofont Vera Sans"/>
          <w:b/>
          <w:bCs/>
          <w:w w:val="105"/>
          <w:sz w:val="28"/>
          <w:szCs w:val="28"/>
        </w:rPr>
      </w:pPr>
    </w:p>
    <w:p w:rsidR="007934C5" w:rsidRPr="00AB193A" w:rsidRDefault="004C1D28" w:rsidP="003D0450">
      <w:pPr>
        <w:widowControl w:val="0"/>
        <w:spacing w:before="40" w:after="40" w:line="276" w:lineRule="auto"/>
        <w:jc w:val="center"/>
        <w:rPr>
          <w:rFonts w:ascii="Ecofont Vera Sans" w:hAnsi="Ecofont Vera Sans"/>
          <w:b/>
          <w:bCs/>
          <w:w w:val="105"/>
          <w:sz w:val="28"/>
          <w:szCs w:val="28"/>
        </w:rPr>
      </w:pPr>
      <w:r w:rsidRPr="00AB193A">
        <w:rPr>
          <w:rFonts w:ascii="Ecofont Vera Sans" w:hAnsi="Ecofont Vera Sans"/>
          <w:b/>
          <w:bCs/>
          <w:w w:val="105"/>
          <w:sz w:val="28"/>
          <w:szCs w:val="28"/>
        </w:rPr>
        <w:t>EDITAL N</w:t>
      </w:r>
      <w:r w:rsidRPr="00AB193A">
        <w:rPr>
          <w:rFonts w:ascii="Ecofont Vera Sans" w:hAnsi="Ecofont Vera Sans"/>
          <w:b/>
          <w:bCs/>
          <w:w w:val="105"/>
          <w:sz w:val="28"/>
          <w:szCs w:val="28"/>
          <w:u w:val="single"/>
          <w:vertAlign w:val="superscript"/>
        </w:rPr>
        <w:t>o</w:t>
      </w:r>
      <w:r w:rsidR="004B65DA">
        <w:rPr>
          <w:rFonts w:ascii="Ecofont Vera Sans" w:hAnsi="Ecofont Vera Sans"/>
          <w:b/>
          <w:bCs/>
          <w:w w:val="105"/>
          <w:sz w:val="28"/>
          <w:szCs w:val="28"/>
        </w:rPr>
        <w:t>02</w:t>
      </w:r>
      <w:r w:rsidR="009C5482">
        <w:rPr>
          <w:rFonts w:ascii="Ecofont Vera Sans" w:hAnsi="Ecofont Vera Sans"/>
          <w:b/>
          <w:bCs/>
          <w:w w:val="105"/>
          <w:sz w:val="28"/>
          <w:szCs w:val="28"/>
        </w:rPr>
        <w:t>4-PRCS, DE 29</w:t>
      </w:r>
      <w:r w:rsidRPr="00AB193A">
        <w:rPr>
          <w:rFonts w:ascii="Ecofont Vera Sans" w:hAnsi="Ecofont Vera Sans"/>
          <w:b/>
          <w:bCs/>
          <w:w w:val="105"/>
          <w:sz w:val="28"/>
          <w:szCs w:val="28"/>
        </w:rPr>
        <w:t xml:space="preserve"> DE </w:t>
      </w:r>
      <w:r w:rsidR="009C5482">
        <w:rPr>
          <w:rFonts w:ascii="Ecofont Vera Sans" w:hAnsi="Ecofont Vera Sans"/>
          <w:b/>
          <w:bCs/>
          <w:w w:val="105"/>
          <w:sz w:val="28"/>
          <w:szCs w:val="28"/>
        </w:rPr>
        <w:t>AGOSTO</w:t>
      </w:r>
      <w:r w:rsidR="001B6829">
        <w:rPr>
          <w:rFonts w:ascii="Ecofont Vera Sans" w:hAnsi="Ecofont Vera Sans"/>
          <w:b/>
          <w:bCs/>
          <w:w w:val="105"/>
          <w:sz w:val="28"/>
          <w:szCs w:val="28"/>
        </w:rPr>
        <w:t xml:space="preserve"> DE 202</w:t>
      </w:r>
      <w:r w:rsidR="009C5482">
        <w:rPr>
          <w:rFonts w:ascii="Ecofont Vera Sans" w:hAnsi="Ecofont Vera Sans"/>
          <w:b/>
          <w:bCs/>
          <w:w w:val="105"/>
          <w:sz w:val="28"/>
          <w:szCs w:val="28"/>
        </w:rPr>
        <w:t>2</w:t>
      </w:r>
    </w:p>
    <w:p w:rsidR="007934C5" w:rsidRPr="00AB193A" w:rsidRDefault="007934C5" w:rsidP="00AB193A">
      <w:pPr>
        <w:widowControl w:val="0"/>
        <w:spacing w:before="40" w:after="40" w:line="276" w:lineRule="auto"/>
        <w:ind w:firstLine="340"/>
        <w:jc w:val="both"/>
        <w:rPr>
          <w:rFonts w:ascii="Ecofont Vera Sans" w:hAnsi="Ecofont Vera Sans"/>
          <w:w w:val="105"/>
          <w:sz w:val="22"/>
          <w:szCs w:val="22"/>
        </w:rPr>
      </w:pPr>
    </w:p>
    <w:p w:rsidR="007934C5" w:rsidRPr="00AB193A" w:rsidRDefault="004C1D28" w:rsidP="001A581C">
      <w:pPr>
        <w:widowControl w:val="0"/>
        <w:spacing w:before="40" w:after="40" w:line="276" w:lineRule="auto"/>
        <w:ind w:left="3402" w:hanging="18"/>
        <w:jc w:val="both"/>
        <w:rPr>
          <w:rFonts w:ascii="Ecofont Vera Sans" w:hAnsi="Ecofont Vera Sans"/>
          <w:i/>
          <w:w w:val="105"/>
        </w:rPr>
      </w:pPr>
      <w:r w:rsidRPr="00AB193A">
        <w:rPr>
          <w:rFonts w:ascii="Ecofont Vera Sans" w:hAnsi="Ecofont Vera Sans"/>
          <w:i/>
          <w:w w:val="105"/>
        </w:rPr>
        <w:t xml:space="preserve">Convoca os </w:t>
      </w:r>
      <w:r w:rsidRPr="006016B7">
        <w:rPr>
          <w:rFonts w:ascii="Ecofont Vera Sans" w:hAnsi="Ecofont Vera Sans"/>
          <w:b/>
          <w:i/>
          <w:w w:val="105"/>
        </w:rPr>
        <w:t>candidatos</w:t>
      </w:r>
      <w:r w:rsidR="001A581C">
        <w:rPr>
          <w:rFonts w:ascii="Ecofont Vera Sans" w:hAnsi="Ecofont Vera Sans"/>
          <w:i/>
          <w:w w:val="105"/>
        </w:rPr>
        <w:t xml:space="preserve"> e as </w:t>
      </w:r>
      <w:r w:rsidR="004967BF" w:rsidRPr="006016B7">
        <w:rPr>
          <w:rFonts w:ascii="Ecofont Vera Sans" w:hAnsi="Ecofont Vera Sans"/>
          <w:b/>
          <w:i/>
          <w:w w:val="105"/>
        </w:rPr>
        <w:t>Entidades da Sociedade Civil</w:t>
      </w:r>
      <w:r w:rsidR="001A581C">
        <w:rPr>
          <w:rFonts w:ascii="Ecofont Vera Sans" w:hAnsi="Ecofont Vera Sans"/>
          <w:i/>
          <w:w w:val="105"/>
        </w:rPr>
        <w:t xml:space="preserve"> que tiveram suas habilitações deferidas</w:t>
      </w:r>
      <w:r w:rsidR="00E21A02">
        <w:rPr>
          <w:rFonts w:ascii="Ecofont Vera Sans" w:hAnsi="Ecofont Vera Sans"/>
          <w:i/>
          <w:w w:val="105"/>
        </w:rPr>
        <w:t xml:space="preserve">, </w:t>
      </w:r>
      <w:r w:rsidR="00FA361A" w:rsidRPr="00AB193A">
        <w:rPr>
          <w:rFonts w:ascii="Ecofont Vera Sans" w:hAnsi="Ecofont Vera Sans"/>
          <w:i/>
          <w:w w:val="105"/>
        </w:rPr>
        <w:t xml:space="preserve">para </w:t>
      </w:r>
      <w:r w:rsidR="001A581C">
        <w:rPr>
          <w:rFonts w:ascii="Ecofont Vera Sans" w:hAnsi="Ecofont Vera Sans"/>
          <w:i/>
          <w:w w:val="105"/>
        </w:rPr>
        <w:t xml:space="preserve">a </w:t>
      </w:r>
      <w:r w:rsidR="00FA361A" w:rsidRPr="00AB193A">
        <w:rPr>
          <w:rFonts w:ascii="Ecofont Vera Sans" w:hAnsi="Ecofont Vera Sans"/>
          <w:i/>
          <w:w w:val="105"/>
        </w:rPr>
        <w:t>Audiência Pública para formação da lista tríplice ao cargo de Ouvidor-Geral da Defensoria Pública do Estado do Maranhão.</w:t>
      </w:r>
    </w:p>
    <w:p w:rsidR="00FA361A" w:rsidRPr="00AB193A" w:rsidRDefault="00FA361A" w:rsidP="00AB193A">
      <w:pPr>
        <w:widowControl w:val="0"/>
        <w:spacing w:before="40" w:after="40" w:line="276" w:lineRule="auto"/>
        <w:ind w:left="3420" w:hanging="18"/>
        <w:jc w:val="both"/>
        <w:rPr>
          <w:rFonts w:ascii="Ecofont Vera Sans" w:hAnsi="Ecofont Vera Sans"/>
          <w:w w:val="105"/>
          <w:sz w:val="22"/>
          <w:szCs w:val="22"/>
        </w:rPr>
      </w:pPr>
    </w:p>
    <w:p w:rsidR="007934C5" w:rsidRPr="00AB193A" w:rsidRDefault="00EE2D29" w:rsidP="00AB193A">
      <w:pPr>
        <w:widowControl w:val="0"/>
        <w:spacing w:before="40" w:after="40" w:line="276" w:lineRule="auto"/>
        <w:ind w:firstLine="1134"/>
        <w:jc w:val="both"/>
        <w:rPr>
          <w:rFonts w:ascii="Ecofont Vera Sans" w:hAnsi="Ecofont Vera Sans"/>
          <w:w w:val="105"/>
          <w:sz w:val="22"/>
          <w:szCs w:val="22"/>
        </w:rPr>
      </w:pPr>
      <w:r w:rsidRPr="00AB193A">
        <w:rPr>
          <w:rFonts w:ascii="Ecofont Vera Sans" w:hAnsi="Ecofont Vera Sans"/>
          <w:sz w:val="22"/>
          <w:szCs w:val="22"/>
        </w:rPr>
        <w:t>O Presidente do Conselho Superior e Defensor Público-Geral do Estado do Maranhão</w:t>
      </w:r>
      <w:r w:rsidR="004C1D28" w:rsidRPr="00AB193A">
        <w:rPr>
          <w:rFonts w:ascii="Ecofont Vera Sans" w:hAnsi="Ecofont Vera Sans"/>
          <w:w w:val="105"/>
          <w:sz w:val="22"/>
          <w:szCs w:val="22"/>
        </w:rPr>
        <w:t xml:space="preserve">, </w:t>
      </w:r>
      <w:r w:rsidR="00AB193A">
        <w:rPr>
          <w:rFonts w:ascii="Ecofont Vera Sans" w:hAnsi="Ecofont Vera Sans"/>
          <w:w w:val="105"/>
          <w:sz w:val="22"/>
          <w:szCs w:val="22"/>
        </w:rPr>
        <w:t>afim de que se cumpra o disposto no</w:t>
      </w:r>
      <w:r w:rsidR="009827B7" w:rsidRPr="00AB193A">
        <w:rPr>
          <w:rFonts w:ascii="Ecofont Vera Sans" w:hAnsi="Ecofont Vera Sans"/>
          <w:w w:val="105"/>
          <w:sz w:val="22"/>
          <w:szCs w:val="22"/>
        </w:rPr>
        <w:t xml:space="preserve"> art</w:t>
      </w:r>
      <w:r w:rsidR="009827B7" w:rsidRPr="00E137D1">
        <w:rPr>
          <w:rFonts w:ascii="Ecofont Vera Sans" w:hAnsi="Ecofont Vera Sans"/>
          <w:w w:val="105"/>
          <w:sz w:val="22"/>
          <w:szCs w:val="22"/>
        </w:rPr>
        <w:t>. 5</w:t>
      </w:r>
      <w:r w:rsidR="004C1D28" w:rsidRPr="00E137D1">
        <w:rPr>
          <w:rFonts w:ascii="Ecofont Vera Sans" w:hAnsi="Ecofont Vera Sans"/>
          <w:w w:val="105"/>
          <w:sz w:val="22"/>
          <w:szCs w:val="22"/>
        </w:rPr>
        <w:t>º do Regulamento do processo de escolha do Ouvidor-Geral da Defensoria Pública do Estado do Maranhão</w:t>
      </w:r>
      <w:r w:rsidR="009827B7" w:rsidRPr="00E137D1">
        <w:rPr>
          <w:rFonts w:ascii="Ecofont Vera Sans" w:hAnsi="Ecofont Vera Sans"/>
          <w:w w:val="105"/>
          <w:sz w:val="22"/>
          <w:szCs w:val="22"/>
        </w:rPr>
        <w:t xml:space="preserve">, </w:t>
      </w:r>
      <w:r w:rsidR="004967BF" w:rsidRPr="00E137D1">
        <w:rPr>
          <w:rFonts w:ascii="Ecofont Vera Sans" w:hAnsi="Ecofont Vera Sans"/>
          <w:w w:val="105"/>
          <w:sz w:val="22"/>
          <w:szCs w:val="22"/>
        </w:rPr>
        <w:t>instituído pela</w:t>
      </w:r>
      <w:r w:rsidR="001B6829" w:rsidRPr="00E137D1">
        <w:rPr>
          <w:rFonts w:ascii="Ecofont Vera Sans" w:hAnsi="Ecofont Vera Sans"/>
          <w:w w:val="105"/>
          <w:sz w:val="22"/>
          <w:szCs w:val="22"/>
        </w:rPr>
        <w:t xml:space="preserve"> </w:t>
      </w:r>
      <w:r w:rsidR="00E137D1" w:rsidRPr="00E137D1">
        <w:rPr>
          <w:rFonts w:ascii="Ecofont Vera Sans" w:hAnsi="Ecofont Vera Sans"/>
          <w:w w:val="105"/>
          <w:sz w:val="22"/>
          <w:szCs w:val="22"/>
        </w:rPr>
        <w:t>RESOLUÇÃO Nº 08 - CSDPEMA, DE 08 DE JULHO DE 2022</w:t>
      </w:r>
      <w:r w:rsidR="004967BF">
        <w:rPr>
          <w:rFonts w:ascii="Ecofont Vera Sans" w:hAnsi="Ecofont Vera Sans"/>
          <w:w w:val="105"/>
          <w:sz w:val="22"/>
          <w:szCs w:val="22"/>
        </w:rPr>
        <w:t>, editada pelo Conselho Superior da DPE/MA</w:t>
      </w:r>
      <w:r w:rsidR="004C1D28" w:rsidRPr="00AB193A">
        <w:rPr>
          <w:rFonts w:ascii="Ecofont Vera Sans" w:hAnsi="Ecofont Vera Sans"/>
          <w:w w:val="105"/>
          <w:sz w:val="22"/>
          <w:szCs w:val="22"/>
        </w:rPr>
        <w:t>:</w:t>
      </w:r>
    </w:p>
    <w:p w:rsidR="007934C5" w:rsidRPr="00AB193A" w:rsidRDefault="007934C5" w:rsidP="00AB193A">
      <w:pPr>
        <w:widowControl w:val="0"/>
        <w:spacing w:before="40" w:after="40" w:line="276" w:lineRule="auto"/>
        <w:jc w:val="both"/>
        <w:rPr>
          <w:rFonts w:ascii="Ecofont Vera Sans" w:hAnsi="Ecofont Vera Sans"/>
          <w:color w:val="000000"/>
          <w:w w:val="105"/>
          <w:sz w:val="22"/>
          <w:szCs w:val="22"/>
        </w:rPr>
      </w:pPr>
    </w:p>
    <w:p w:rsidR="007934C5" w:rsidRPr="00E137D1" w:rsidRDefault="004C1D28" w:rsidP="00E137D1">
      <w:pPr>
        <w:pStyle w:val="Estilopadro"/>
        <w:widowControl w:val="0"/>
        <w:spacing w:before="40" w:after="40"/>
        <w:ind w:firstLine="1134"/>
        <w:jc w:val="both"/>
        <w:rPr>
          <w:rFonts w:ascii="Ecofont Vera Sans" w:hAnsi="Ecofont Vera Sans"/>
          <w:color w:val="000000"/>
          <w:w w:val="105"/>
          <w:sz w:val="22"/>
          <w:szCs w:val="22"/>
        </w:rPr>
      </w:pPr>
      <w:r w:rsidRPr="00AB193A">
        <w:rPr>
          <w:rFonts w:ascii="Ecofont Vera Sans" w:hAnsi="Ecofont Vera Sans"/>
          <w:b/>
          <w:bCs/>
          <w:color w:val="000000"/>
          <w:w w:val="105"/>
          <w:sz w:val="22"/>
          <w:szCs w:val="22"/>
        </w:rPr>
        <w:t xml:space="preserve">FAZ SABER </w:t>
      </w:r>
      <w:r w:rsidRPr="00AB193A">
        <w:rPr>
          <w:rFonts w:ascii="Ecofont Vera Sans" w:hAnsi="Ecofont Vera Sans"/>
          <w:color w:val="000000"/>
          <w:w w:val="105"/>
          <w:sz w:val="22"/>
          <w:szCs w:val="22"/>
        </w:rPr>
        <w:t>a todos quantos do presente edital virem</w:t>
      </w:r>
      <w:r w:rsidR="006016B7">
        <w:rPr>
          <w:rFonts w:ascii="Ecofont Vera Sans" w:hAnsi="Ecofont Vera Sans"/>
          <w:color w:val="000000"/>
          <w:w w:val="105"/>
          <w:sz w:val="22"/>
          <w:szCs w:val="22"/>
        </w:rPr>
        <w:t>, ou dele tomarem conhecimento,</w:t>
      </w:r>
      <w:r w:rsidR="00AF045D" w:rsidRPr="00AB193A">
        <w:rPr>
          <w:rFonts w:ascii="Ecofont Vera Sans" w:hAnsi="Ecofont Vera Sans"/>
          <w:b/>
          <w:color w:val="000000"/>
          <w:w w:val="105"/>
          <w:sz w:val="22"/>
          <w:szCs w:val="22"/>
        </w:rPr>
        <w:t xml:space="preserve"> que </w:t>
      </w:r>
      <w:r w:rsidR="00120DE0">
        <w:rPr>
          <w:rFonts w:ascii="Ecofont Vera Sans" w:hAnsi="Ecofont Vera Sans"/>
          <w:b/>
          <w:color w:val="000000"/>
          <w:w w:val="105"/>
          <w:sz w:val="22"/>
          <w:szCs w:val="22"/>
        </w:rPr>
        <w:t xml:space="preserve">a </w:t>
      </w:r>
      <w:r w:rsidR="00845F45" w:rsidRPr="00AB193A">
        <w:rPr>
          <w:rFonts w:ascii="Ecofont Vera Sans" w:hAnsi="Ecofont Vera Sans"/>
          <w:b/>
          <w:color w:val="000000"/>
          <w:w w:val="105"/>
          <w:sz w:val="22"/>
          <w:szCs w:val="22"/>
        </w:rPr>
        <w:t>Audiência Pública para formação da Lista Tríplice ao cargo de Ouvidor-Geral da DPE/MA,</w:t>
      </w:r>
      <w:r w:rsidR="00F72C39">
        <w:rPr>
          <w:rFonts w:ascii="Ecofont Vera Sans" w:hAnsi="Ecofont Vera Sans"/>
          <w:b/>
          <w:color w:val="000000"/>
          <w:w w:val="105"/>
          <w:sz w:val="22"/>
          <w:szCs w:val="22"/>
        </w:rPr>
        <w:t xml:space="preserve"> </w:t>
      </w:r>
      <w:r w:rsidR="00120DE0">
        <w:rPr>
          <w:rFonts w:ascii="Ecofont Vera Sans" w:hAnsi="Ecofont Vera Sans"/>
          <w:b/>
          <w:color w:val="000000"/>
          <w:w w:val="105"/>
          <w:sz w:val="22"/>
          <w:szCs w:val="22"/>
        </w:rPr>
        <w:t xml:space="preserve">será realizada </w:t>
      </w:r>
      <w:r w:rsidR="00AF045D" w:rsidRPr="00AB193A">
        <w:rPr>
          <w:rFonts w:ascii="Ecofont Vera Sans" w:hAnsi="Ecofont Vera Sans"/>
          <w:b/>
          <w:color w:val="000000"/>
          <w:w w:val="105"/>
          <w:sz w:val="22"/>
          <w:szCs w:val="22"/>
          <w:u w:val="single"/>
        </w:rPr>
        <w:t xml:space="preserve">no </w:t>
      </w:r>
      <w:r w:rsidR="006016B7">
        <w:rPr>
          <w:rFonts w:ascii="Ecofont Vera Sans" w:hAnsi="Ecofont Vera Sans"/>
          <w:b/>
          <w:color w:val="000000"/>
          <w:w w:val="105"/>
          <w:sz w:val="22"/>
          <w:szCs w:val="22"/>
          <w:u w:val="single"/>
        </w:rPr>
        <w:t>dia 1</w:t>
      </w:r>
      <w:r w:rsidR="008215BA">
        <w:rPr>
          <w:rFonts w:ascii="Ecofont Vera Sans" w:hAnsi="Ecofont Vera Sans"/>
          <w:b/>
          <w:color w:val="000000"/>
          <w:w w:val="105"/>
          <w:sz w:val="22"/>
          <w:szCs w:val="22"/>
          <w:u w:val="single"/>
        </w:rPr>
        <w:t>6</w:t>
      </w:r>
      <w:bookmarkStart w:id="0" w:name="_GoBack"/>
      <w:bookmarkEnd w:id="0"/>
      <w:r w:rsidR="006016B7">
        <w:rPr>
          <w:rFonts w:ascii="Ecofont Vera Sans" w:hAnsi="Ecofont Vera Sans"/>
          <w:b/>
          <w:color w:val="000000"/>
          <w:w w:val="105"/>
          <w:sz w:val="22"/>
          <w:szCs w:val="22"/>
          <w:u w:val="single"/>
        </w:rPr>
        <w:t xml:space="preserve"> de setembro de 202</w:t>
      </w:r>
      <w:r w:rsidR="009C5482">
        <w:rPr>
          <w:rFonts w:ascii="Ecofont Vera Sans" w:hAnsi="Ecofont Vera Sans"/>
          <w:b/>
          <w:color w:val="000000"/>
          <w:w w:val="105"/>
          <w:sz w:val="22"/>
          <w:szCs w:val="22"/>
          <w:u w:val="single"/>
        </w:rPr>
        <w:t>2</w:t>
      </w:r>
      <w:r w:rsidR="009604AD">
        <w:rPr>
          <w:rFonts w:ascii="Ecofont Vera Sans" w:hAnsi="Ecofont Vera Sans"/>
          <w:b/>
          <w:color w:val="000000"/>
          <w:w w:val="105"/>
          <w:sz w:val="22"/>
          <w:szCs w:val="22"/>
          <w:u w:val="single"/>
        </w:rPr>
        <w:t>, às 08</w:t>
      </w:r>
      <w:r w:rsidR="001A581C">
        <w:rPr>
          <w:rFonts w:ascii="Ecofont Vera Sans" w:hAnsi="Ecofont Vera Sans"/>
          <w:b/>
          <w:color w:val="000000"/>
          <w:w w:val="105"/>
          <w:sz w:val="22"/>
          <w:szCs w:val="22"/>
          <w:u w:val="single"/>
        </w:rPr>
        <w:t>h3</w:t>
      </w:r>
      <w:r w:rsidR="00AF045D" w:rsidRPr="00AB193A">
        <w:rPr>
          <w:rFonts w:ascii="Ecofont Vera Sans" w:hAnsi="Ecofont Vera Sans"/>
          <w:b/>
          <w:color w:val="000000"/>
          <w:w w:val="105"/>
          <w:sz w:val="22"/>
          <w:szCs w:val="22"/>
          <w:u w:val="single"/>
        </w:rPr>
        <w:t>0min</w:t>
      </w:r>
      <w:r w:rsidR="00F72C39">
        <w:rPr>
          <w:rFonts w:ascii="Ecofont Vera Sans" w:hAnsi="Ecofont Vera Sans"/>
          <w:b/>
          <w:color w:val="000000"/>
          <w:w w:val="105"/>
          <w:sz w:val="22"/>
          <w:szCs w:val="22"/>
        </w:rPr>
        <w:t>, na</w:t>
      </w:r>
      <w:r w:rsidR="00AF045D" w:rsidRPr="00AB193A">
        <w:rPr>
          <w:rFonts w:ascii="Ecofont Vera Sans" w:hAnsi="Ecofont Vera Sans"/>
          <w:b/>
          <w:color w:val="000000"/>
          <w:w w:val="105"/>
          <w:sz w:val="22"/>
          <w:szCs w:val="22"/>
        </w:rPr>
        <w:t xml:space="preserve"> Sede da Defensoria P</w:t>
      </w:r>
      <w:r w:rsidR="006A6291" w:rsidRPr="00AB193A">
        <w:rPr>
          <w:rFonts w:ascii="Ecofont Vera Sans" w:hAnsi="Ecofont Vera Sans"/>
          <w:b/>
          <w:color w:val="000000"/>
          <w:w w:val="105"/>
          <w:sz w:val="22"/>
          <w:szCs w:val="22"/>
        </w:rPr>
        <w:t>ública do Estado do Maranhão,</w:t>
      </w:r>
      <w:r w:rsidR="00BC5029">
        <w:rPr>
          <w:rFonts w:ascii="Ecofont Vera Sans" w:hAnsi="Ecofont Vera Sans"/>
          <w:color w:val="000000"/>
          <w:w w:val="105"/>
          <w:sz w:val="22"/>
          <w:szCs w:val="22"/>
        </w:rPr>
        <w:t xml:space="preserve"> localizado</w:t>
      </w:r>
      <w:r w:rsidR="00AF045D" w:rsidRPr="00AB193A">
        <w:rPr>
          <w:rFonts w:ascii="Ecofont Vera Sans" w:hAnsi="Ecofont Vera Sans"/>
          <w:color w:val="000000"/>
          <w:w w:val="105"/>
          <w:sz w:val="22"/>
          <w:szCs w:val="22"/>
        </w:rPr>
        <w:t xml:space="preserve"> na</w:t>
      </w:r>
      <w:r w:rsidR="009C5482">
        <w:rPr>
          <w:rFonts w:ascii="Ecofont Vera Sans" w:hAnsi="Ecofont Vera Sans"/>
          <w:color w:val="000000"/>
          <w:w w:val="105"/>
          <w:sz w:val="22"/>
          <w:szCs w:val="22"/>
        </w:rPr>
        <w:t xml:space="preserve"> </w:t>
      </w:r>
      <w:r w:rsidR="009C5482" w:rsidRPr="009C5482">
        <w:rPr>
          <w:rFonts w:ascii="Ecofont Vera Sans" w:hAnsi="Ecofont Vera Sans"/>
          <w:color w:val="000000"/>
          <w:w w:val="105"/>
          <w:sz w:val="22"/>
          <w:szCs w:val="22"/>
        </w:rPr>
        <w:t>Avenida Júnior Coimbra, S/N, Renascença II, São Luís - MA, CEP: 65.075-969</w:t>
      </w:r>
      <w:r w:rsidR="009C5482">
        <w:rPr>
          <w:rFonts w:ascii="Ecofont Vera Sans" w:hAnsi="Ecofont Vera Sans"/>
          <w:color w:val="000000"/>
          <w:w w:val="105"/>
          <w:sz w:val="22"/>
          <w:szCs w:val="22"/>
        </w:rPr>
        <w:t>, ficando a candidata</w:t>
      </w:r>
      <w:r w:rsidR="001A581C" w:rsidRPr="008C45A8">
        <w:rPr>
          <w:rFonts w:ascii="Ecofont Vera Sans" w:hAnsi="Ecofont Vera Sans"/>
          <w:b/>
          <w:color w:val="000000"/>
          <w:w w:val="105"/>
        </w:rPr>
        <w:t xml:space="preserve"> </w:t>
      </w:r>
      <w:r w:rsidR="00801A06">
        <w:rPr>
          <w:rFonts w:ascii="Ecofont Vera Sans" w:hAnsi="Ecofont Vera Sans"/>
          <w:b/>
          <w:color w:val="000000"/>
          <w:w w:val="105"/>
        </w:rPr>
        <w:t>FABÍOLA DINIZ ARAÚJO DE JESUS</w:t>
      </w:r>
      <w:r w:rsidR="001A581C" w:rsidRPr="008C45A8">
        <w:rPr>
          <w:rFonts w:ascii="Ecofont Vera Sans" w:hAnsi="Ecofont Vera Sans"/>
          <w:b/>
          <w:color w:val="000000"/>
          <w:w w:val="105"/>
        </w:rPr>
        <w:t xml:space="preserve"> </w:t>
      </w:r>
      <w:r w:rsidR="009C5482">
        <w:rPr>
          <w:rFonts w:ascii="Ecofont Vera Sans" w:hAnsi="Ecofont Vera Sans"/>
          <w:b/>
          <w:color w:val="000000"/>
          <w:w w:val="105"/>
          <w:sz w:val="22"/>
          <w:szCs w:val="22"/>
        </w:rPr>
        <w:t>convocada</w:t>
      </w:r>
      <w:r w:rsidRPr="00AB193A">
        <w:rPr>
          <w:rFonts w:ascii="Ecofont Vera Sans" w:hAnsi="Ecofont Vera Sans"/>
          <w:color w:val="000000"/>
          <w:w w:val="105"/>
          <w:sz w:val="22"/>
          <w:szCs w:val="22"/>
        </w:rPr>
        <w:t xml:space="preserve"> para</w:t>
      </w:r>
      <w:r w:rsidR="00AF045D" w:rsidRPr="00AB193A">
        <w:rPr>
          <w:rFonts w:ascii="Ecofont Vera Sans" w:hAnsi="Ecofont Vera Sans"/>
          <w:color w:val="000000"/>
          <w:w w:val="105"/>
          <w:sz w:val="22"/>
          <w:szCs w:val="22"/>
        </w:rPr>
        <w:t xml:space="preserve"> a referida Audiência</w:t>
      </w:r>
      <w:r w:rsidR="00D031BD">
        <w:rPr>
          <w:rFonts w:ascii="Ecofont Vera Sans" w:hAnsi="Ecofont Vera Sans"/>
          <w:color w:val="000000"/>
          <w:w w:val="105"/>
          <w:sz w:val="22"/>
          <w:szCs w:val="22"/>
        </w:rPr>
        <w:t xml:space="preserve">, onde conforme </w:t>
      </w:r>
      <w:r w:rsidR="00D031BD" w:rsidRPr="00E137D1">
        <w:rPr>
          <w:rFonts w:ascii="Ecofont Vera Sans" w:hAnsi="Ecofont Vera Sans"/>
          <w:color w:val="000000"/>
          <w:w w:val="105"/>
          <w:sz w:val="22"/>
          <w:szCs w:val="22"/>
        </w:rPr>
        <w:t xml:space="preserve">art. 5º </w:t>
      </w:r>
      <w:r w:rsidR="003D0450" w:rsidRPr="00E137D1">
        <w:rPr>
          <w:rFonts w:ascii="Ecofont Vera Sans" w:hAnsi="Ecofont Vera Sans"/>
          <w:color w:val="000000"/>
          <w:w w:val="105"/>
          <w:sz w:val="22"/>
          <w:szCs w:val="22"/>
        </w:rPr>
        <w:t xml:space="preserve">§2º </w:t>
      </w:r>
      <w:r w:rsidR="00D031BD" w:rsidRPr="00E137D1">
        <w:rPr>
          <w:rFonts w:ascii="Ecofont Vera Sans" w:hAnsi="Ecofont Vera Sans"/>
          <w:color w:val="000000"/>
          <w:w w:val="105"/>
          <w:sz w:val="22"/>
          <w:szCs w:val="22"/>
        </w:rPr>
        <w:t>da Resolução</w:t>
      </w:r>
      <w:r w:rsidR="00D031BD">
        <w:rPr>
          <w:rFonts w:ascii="Ecofont Vera Sans" w:hAnsi="Ecofont Vera Sans"/>
          <w:color w:val="000000"/>
          <w:w w:val="105"/>
          <w:sz w:val="22"/>
          <w:szCs w:val="22"/>
        </w:rPr>
        <w:t xml:space="preserve"> que regulamenta o certame, </w:t>
      </w:r>
      <w:r w:rsidR="009C5482">
        <w:rPr>
          <w:rFonts w:ascii="Ecofont Vera Sans" w:hAnsi="Ecofont Vera Sans"/>
          <w:color w:val="000000"/>
          <w:w w:val="105"/>
          <w:sz w:val="22"/>
          <w:szCs w:val="22"/>
        </w:rPr>
        <w:t>o</w:t>
      </w:r>
      <w:r w:rsidR="00D031BD">
        <w:rPr>
          <w:rFonts w:ascii="Ecofont Vera Sans" w:hAnsi="Ecofont Vera Sans"/>
          <w:color w:val="000000"/>
          <w:w w:val="105"/>
          <w:sz w:val="22"/>
          <w:szCs w:val="22"/>
        </w:rPr>
        <w:t xml:space="preserve"> candidato </w:t>
      </w:r>
      <w:r w:rsidR="00E137D1">
        <w:rPr>
          <w:rFonts w:ascii="Ecofont Vera Sans" w:hAnsi="Ecofont Vera Sans"/>
          <w:color w:val="000000"/>
          <w:w w:val="105"/>
          <w:sz w:val="22"/>
          <w:szCs w:val="22"/>
        </w:rPr>
        <w:t>terá 15</w:t>
      </w:r>
      <w:r w:rsidR="00D031BD">
        <w:rPr>
          <w:rFonts w:ascii="Ecofont Vera Sans" w:hAnsi="Ecofont Vera Sans"/>
          <w:color w:val="000000"/>
          <w:w w:val="105"/>
          <w:sz w:val="22"/>
          <w:szCs w:val="22"/>
        </w:rPr>
        <w:t xml:space="preserve"> (</w:t>
      </w:r>
      <w:r w:rsidR="00E137D1">
        <w:rPr>
          <w:rFonts w:ascii="Ecofont Vera Sans" w:hAnsi="Ecofont Vera Sans"/>
          <w:color w:val="000000"/>
          <w:w w:val="105"/>
          <w:sz w:val="22"/>
          <w:szCs w:val="22"/>
        </w:rPr>
        <w:t>quinze</w:t>
      </w:r>
      <w:r w:rsidR="00D031BD">
        <w:rPr>
          <w:rFonts w:ascii="Ecofont Vera Sans" w:hAnsi="Ecofont Vera Sans"/>
          <w:color w:val="000000"/>
          <w:w w:val="105"/>
          <w:sz w:val="22"/>
          <w:szCs w:val="22"/>
        </w:rPr>
        <w:t>) minutos para defender sua candidatura</w:t>
      </w:r>
      <w:r w:rsidRPr="00AB193A">
        <w:rPr>
          <w:rFonts w:ascii="Ecofont Vera Sans" w:hAnsi="Ecofont Vera Sans"/>
          <w:color w:val="000000"/>
          <w:w w:val="105"/>
          <w:sz w:val="22"/>
          <w:szCs w:val="22"/>
        </w:rPr>
        <w:t xml:space="preserve">. </w:t>
      </w:r>
      <w:r w:rsidR="009604AD">
        <w:rPr>
          <w:rFonts w:ascii="Ecofont Vera Sans" w:hAnsi="Ecofont Vera Sans"/>
          <w:color w:val="000000"/>
          <w:w w:val="105"/>
          <w:sz w:val="22"/>
          <w:szCs w:val="22"/>
        </w:rPr>
        <w:t xml:space="preserve">Ficam também </w:t>
      </w:r>
      <w:r w:rsidR="009604AD" w:rsidRPr="00E137D1">
        <w:rPr>
          <w:rFonts w:ascii="Ecofont Vera Sans" w:hAnsi="Ecofont Vera Sans"/>
          <w:color w:val="000000"/>
          <w:w w:val="105"/>
          <w:sz w:val="22"/>
          <w:szCs w:val="22"/>
        </w:rPr>
        <w:t xml:space="preserve">convocados os </w:t>
      </w:r>
      <w:r w:rsidR="004D583F" w:rsidRPr="00E137D1">
        <w:rPr>
          <w:rFonts w:ascii="Ecofont Vera Sans" w:hAnsi="Ecofont Vera Sans"/>
          <w:color w:val="000000"/>
          <w:w w:val="105"/>
          <w:sz w:val="22"/>
          <w:szCs w:val="22"/>
        </w:rPr>
        <w:t>REPRESENTANTES</w:t>
      </w:r>
      <w:r w:rsidR="00F72C39" w:rsidRPr="00E137D1">
        <w:rPr>
          <w:rFonts w:ascii="Ecofont Vera Sans" w:hAnsi="Ecofont Vera Sans"/>
          <w:color w:val="000000"/>
          <w:w w:val="105"/>
          <w:sz w:val="22"/>
          <w:szCs w:val="22"/>
        </w:rPr>
        <w:t xml:space="preserve"> </w:t>
      </w:r>
      <w:r w:rsidR="004D583F">
        <w:rPr>
          <w:rFonts w:ascii="Ecofont Vera Sans" w:hAnsi="Ecofont Vera Sans"/>
          <w:color w:val="000000"/>
          <w:w w:val="105"/>
          <w:sz w:val="22"/>
          <w:szCs w:val="22"/>
        </w:rPr>
        <w:t>indicados pelas</w:t>
      </w:r>
      <w:r w:rsidR="009604AD">
        <w:rPr>
          <w:rFonts w:ascii="Ecofont Vera Sans" w:hAnsi="Ecofont Vera Sans"/>
          <w:color w:val="000000"/>
          <w:w w:val="105"/>
          <w:sz w:val="22"/>
          <w:szCs w:val="22"/>
        </w:rPr>
        <w:t xml:space="preserve"> Entidades que tiveram suas habilitações deferidas para compor do colégio eleitoral na Audiência Pública</w:t>
      </w:r>
      <w:r w:rsidR="004D583F">
        <w:rPr>
          <w:rFonts w:ascii="Ecofont Vera Sans" w:hAnsi="Ecofont Vera Sans"/>
          <w:color w:val="000000"/>
          <w:w w:val="105"/>
          <w:sz w:val="22"/>
          <w:szCs w:val="22"/>
        </w:rPr>
        <w:t xml:space="preserve"> para formação da lista tr</w:t>
      </w:r>
      <w:r w:rsidR="008C45A8">
        <w:rPr>
          <w:rFonts w:ascii="Ecofont Vera Sans" w:hAnsi="Ecofont Vera Sans"/>
          <w:color w:val="000000"/>
          <w:w w:val="105"/>
          <w:sz w:val="22"/>
          <w:szCs w:val="22"/>
        </w:rPr>
        <w:t>íplice</w:t>
      </w:r>
      <w:r w:rsidR="004D583F">
        <w:rPr>
          <w:rFonts w:ascii="Ecofont Vera Sans" w:hAnsi="Ecofont Vera Sans"/>
          <w:color w:val="000000"/>
          <w:w w:val="105"/>
          <w:sz w:val="22"/>
          <w:szCs w:val="22"/>
        </w:rPr>
        <w:t>, são elas:</w:t>
      </w:r>
      <w:r w:rsidR="009C5482">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APAE DE PAÇO DO LUMIAR/MA, ASSOCIAÇÃO BENEFICENTE DE MÃES VILA NOVA, ASSOCIAÇÃO BENEFICENTE DO RESIDENCIAL MORADA DO SOL EM ZONA RURAL, ASSOCIAÇÃO BENEFICENTE RECREATIVA DOS MORADORES DA VILA SÃO DOMINGOS, ASSOCIAÇÃO COMITE MARANHÃO DA AÇÃO DA CIDADANIA CONTRA A FOME, MISÉRIA E PELA VIDA, ASSOCIAÇÃO COMUNITÁRIA DE HORTICULTORES E HORTIGRANJEIROS DA MATA, ASSOCIAÇÃO COMUNITÁRIA ITAQUI BACANGA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ASSOCIAÇÃO COMUNITÁRIA RENASCER DA VILA SÃO LUÍS</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ASSOCIAÇÃO DA ORQUESTRA JOVEM DO MARANHÃO JOÃO DO VALE</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ASSOCIAÇÃO DA REDE DE CONSELHEIROS(AS) EX-CONSELHEIROS(AS) TUTELARES DO ESTADO DO MARANHÃO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ASSOCIAÇÃO DAS DONAS DE CASA DA SALINA DO SACAVÉM</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ASSOCIAÇÃO DAS DONAS DE CASA DA VILA CASCAVEL/ SÃO RAIMUNDO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ASSOCIAÇÃO DAS DONAS DE CASA DA VILA SÃO CAMILO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ASSOCIAÇÃO DE MÃES E ESCOLA NOVA ESPERANÇA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ASSOCIAÇÃO DE MORADORES DO RECANTO DOS SIGNOS E ADJCÊNCIAS</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ASSOCIAÇÃO DE MORADORES DO CONJUNTO CIDADE OPERÁRIA </w:t>
      </w:r>
      <w:r w:rsidR="00E137D1" w:rsidRPr="00E137D1">
        <w:rPr>
          <w:rFonts w:ascii="Ecofont Vera Sans" w:hAnsi="Ecofont Vera Sans"/>
          <w:color w:val="000000"/>
          <w:w w:val="105"/>
          <w:sz w:val="22"/>
          <w:szCs w:val="22"/>
        </w:rPr>
        <w:t>–</w:t>
      </w:r>
      <w:r w:rsidR="009C5482" w:rsidRPr="00E137D1">
        <w:rPr>
          <w:rFonts w:ascii="Ecofont Vera Sans" w:hAnsi="Ecofont Vera Sans"/>
          <w:color w:val="000000"/>
          <w:w w:val="105"/>
          <w:sz w:val="22"/>
          <w:szCs w:val="22"/>
        </w:rPr>
        <w:t xml:space="preserve"> AMCCO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ASSOCIAÇÃO DO TERRITÓRIO ÉTNICO QUILOMBOLA DE ALCÂNTARA </w:t>
      </w:r>
      <w:r w:rsidR="00E137D1" w:rsidRPr="00E137D1">
        <w:rPr>
          <w:rFonts w:ascii="Ecofont Vera Sans" w:hAnsi="Ecofont Vera Sans"/>
          <w:color w:val="000000"/>
          <w:w w:val="105"/>
          <w:sz w:val="22"/>
          <w:szCs w:val="22"/>
        </w:rPr>
        <w:t>–</w:t>
      </w:r>
      <w:r w:rsidR="009C5482" w:rsidRPr="00E137D1">
        <w:rPr>
          <w:rFonts w:ascii="Ecofont Vera Sans" w:hAnsi="Ecofont Vera Sans"/>
          <w:color w:val="000000"/>
          <w:w w:val="105"/>
          <w:sz w:val="22"/>
          <w:szCs w:val="22"/>
        </w:rPr>
        <w:t xml:space="preserve"> ATEQUILA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ASSOCIAÇÃO FILANTRÓPICA CASA DO OLEIRO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CENTRO COMUNITÁRIO DA VILA PALMEIRA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CENTRO CRIATIVO PEDAGÓGICO DOS JOVENS E CRIANÇAS CARENTES DO CONJUNTO JARDIM AMÉRICA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CENTRO CULTURAL E EDUCACIONAL DA VILA EMBRATEL</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CENTRO DE RECUPERACAO PARA DEPENDENETES QUIMICOS CASA DO PAI</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CENTRO EDUCACIONAL CUIDANDO DA VIDA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ASSOCIAÇÃO DE PAIS E AMIGOS DOS </w:t>
      </w:r>
      <w:r w:rsidR="009C5482" w:rsidRPr="00E137D1">
        <w:rPr>
          <w:rFonts w:ascii="Ecofont Vera Sans" w:hAnsi="Ecofont Vera Sans"/>
          <w:color w:val="000000"/>
          <w:w w:val="105"/>
          <w:sz w:val="22"/>
          <w:szCs w:val="22"/>
        </w:rPr>
        <w:lastRenderedPageBreak/>
        <w:t>EXCEPCIONAIS DE SÃO MATEUS</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CLUBE DE MÃES SAGRADA FAMÍLIA DA VILA EMBRATEL</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COMUNIDADE MISSAO JOVEM</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COOPERATIVA DE DESENVOLVIMENTO DE PESCADORES E AGRICULTORES FAMILIARES </w:t>
      </w:r>
      <w:r w:rsidR="00E137D1" w:rsidRPr="00E137D1">
        <w:rPr>
          <w:rFonts w:ascii="Ecofont Vera Sans" w:hAnsi="Ecofont Vera Sans"/>
          <w:color w:val="000000"/>
          <w:w w:val="105"/>
          <w:sz w:val="22"/>
          <w:szCs w:val="22"/>
        </w:rPr>
        <w:t>–</w:t>
      </w:r>
      <w:r w:rsidR="009C5482" w:rsidRPr="00E137D1">
        <w:rPr>
          <w:rFonts w:ascii="Ecofont Vera Sans" w:hAnsi="Ecofont Vera Sans"/>
          <w:color w:val="000000"/>
          <w:w w:val="105"/>
          <w:sz w:val="22"/>
          <w:szCs w:val="22"/>
        </w:rPr>
        <w:t xml:space="preserve"> COODPAF</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CLUBES DE MÃES VOVÓ MESQUITA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COOPERATIVA DE MULHERES TRABALHADORAS DA BACIA DO BACANGA </w:t>
      </w:r>
      <w:r w:rsidR="00E137D1" w:rsidRPr="00E137D1">
        <w:rPr>
          <w:rFonts w:ascii="Ecofont Vera Sans" w:hAnsi="Ecofont Vera Sans"/>
          <w:color w:val="000000"/>
          <w:w w:val="105"/>
          <w:sz w:val="22"/>
          <w:szCs w:val="22"/>
        </w:rPr>
        <w:t>–</w:t>
      </w:r>
      <w:r w:rsidR="009C5482" w:rsidRPr="00E137D1">
        <w:rPr>
          <w:rFonts w:ascii="Ecofont Vera Sans" w:hAnsi="Ecofont Vera Sans"/>
          <w:color w:val="000000"/>
          <w:w w:val="105"/>
          <w:sz w:val="22"/>
          <w:szCs w:val="22"/>
        </w:rPr>
        <w:t xml:space="preserve"> COMTRABB</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GRUPO DE AÇÃO PELA SOLIDARIEDADE HUMANA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GRUPO FOLCLÓRICO BRILHOSO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FUNDAÇÃO JUSTIÇA E PAZ SE ABRACARAO-JPA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INSTITUTO ABRAÇAR</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INSTITUTO ALCANCE</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INSTITUTO BENEFICENTE MÃOS ESTENDIDAS </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INSTITUTO DE APOIO AS PESSOAS CARENTES </w:t>
      </w:r>
      <w:r w:rsidR="00E137D1" w:rsidRPr="00E137D1">
        <w:rPr>
          <w:rFonts w:ascii="Ecofont Vera Sans" w:hAnsi="Ecofont Vera Sans"/>
          <w:color w:val="000000"/>
          <w:w w:val="105"/>
          <w:sz w:val="22"/>
          <w:szCs w:val="22"/>
        </w:rPr>
        <w:t>–</w:t>
      </w:r>
      <w:r w:rsidR="009C5482" w:rsidRPr="00E137D1">
        <w:rPr>
          <w:rFonts w:ascii="Ecofont Vera Sans" w:hAnsi="Ecofont Vera Sans"/>
          <w:color w:val="000000"/>
          <w:w w:val="105"/>
          <w:sz w:val="22"/>
          <w:szCs w:val="22"/>
        </w:rPr>
        <w:t>IAPC</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INSTITUTO DE DEFESA DOS DIREITOS PELA MORADIA DIGNA, COMUNITÁRIA E SOCIAL/MA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INSTITUTO DE ATENÇÃO, DESENVOLVIMENTO E FORMAÇÃO À INFÂNCIA, JUVENTUDE E GÊNERO - IJG (INSTITUTO POTINHO DE AMOR)</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INSTITUTO DE SOLIDARIEDADE E INCLUSÃO SOCIAL </w:t>
      </w:r>
      <w:r w:rsidR="00E137D1" w:rsidRPr="00E137D1">
        <w:rPr>
          <w:rFonts w:ascii="Ecofont Vera Sans" w:hAnsi="Ecofont Vera Sans"/>
          <w:color w:val="000000"/>
          <w:w w:val="105"/>
          <w:sz w:val="22"/>
          <w:szCs w:val="22"/>
        </w:rPr>
        <w:t>–</w:t>
      </w:r>
      <w:r w:rsidR="009C5482" w:rsidRPr="00E137D1">
        <w:rPr>
          <w:rFonts w:ascii="Ecofont Vera Sans" w:hAnsi="Ecofont Vera Sans"/>
          <w:color w:val="000000"/>
          <w:w w:val="105"/>
          <w:sz w:val="22"/>
          <w:szCs w:val="22"/>
        </w:rPr>
        <w:t xml:space="preserve"> SOLIS</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INSTITUTO EDUCACIONAL ASSISTENCIAL COROADINHO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INSTITUTO EDUCACIONAL PARCEIRO DE DEUS</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INSTITUTO FILANTRÓPICO E EDUCACIONAL DAYSE DANIELE</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INSTITUTO SOCIAL KERIGMA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INSTITUTO SÓCIO EDUCACIONAL BETEL</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INSTITUTO SOLDADO FERNANDES PANTERA </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MOVIMENTO NACIONAL DA POPULAÇÃO DE RUA NO MARANHÃO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PROJETO SOCIAL BATUK</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PROJETO SOCIAL ESCOLINHA DE SURF ALEX SURF </w:t>
      </w:r>
      <w:r w:rsidR="00E137D1" w:rsidRPr="00E137D1">
        <w:rPr>
          <w:rFonts w:ascii="Ecofont Vera Sans" w:hAnsi="Ecofont Vera Sans"/>
          <w:color w:val="000000"/>
          <w:w w:val="105"/>
          <w:sz w:val="22"/>
          <w:szCs w:val="22"/>
        </w:rPr>
        <w:t>–</w:t>
      </w:r>
      <w:r w:rsidR="009C5482" w:rsidRPr="00E137D1">
        <w:rPr>
          <w:rFonts w:ascii="Ecofont Vera Sans" w:hAnsi="Ecofont Vera Sans"/>
          <w:color w:val="000000"/>
          <w:w w:val="105"/>
          <w:sz w:val="22"/>
          <w:szCs w:val="22"/>
        </w:rPr>
        <w:t xml:space="preserve"> ASE</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REDE MARANHENSE DE DIALOGOS SOBRE DROGAS </w:t>
      </w:r>
      <w:r w:rsidR="00E137D1" w:rsidRPr="00E137D1">
        <w:rPr>
          <w:rFonts w:ascii="Ecofont Vera Sans" w:hAnsi="Ecofont Vera Sans"/>
          <w:color w:val="000000"/>
          <w:w w:val="105"/>
          <w:sz w:val="22"/>
          <w:szCs w:val="22"/>
        </w:rPr>
        <w:t>–</w:t>
      </w:r>
      <w:r w:rsidR="009C5482" w:rsidRPr="00E137D1">
        <w:rPr>
          <w:rFonts w:ascii="Ecofont Vera Sans" w:hAnsi="Ecofont Vera Sans"/>
          <w:color w:val="000000"/>
          <w:w w:val="105"/>
          <w:sz w:val="22"/>
          <w:szCs w:val="22"/>
        </w:rPr>
        <w:t xml:space="preserve"> REMADD</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 xml:space="preserve">SINDICATO DOS TRABALHADORES RURAIS AGRICULTORES E AGRICULTORAS FAMILIARES DE BARREIRINHAS </w:t>
      </w:r>
      <w:r w:rsidR="00E137D1" w:rsidRPr="00E137D1">
        <w:rPr>
          <w:rFonts w:ascii="Ecofont Vera Sans" w:hAnsi="Ecofont Vera Sans"/>
          <w:color w:val="000000"/>
          <w:w w:val="105"/>
          <w:sz w:val="22"/>
          <w:szCs w:val="22"/>
        </w:rPr>
        <w:t>–</w:t>
      </w:r>
      <w:r w:rsidR="009C5482" w:rsidRPr="00E137D1">
        <w:rPr>
          <w:rFonts w:ascii="Ecofont Vera Sans" w:hAnsi="Ecofont Vera Sans"/>
          <w:color w:val="000000"/>
          <w:w w:val="105"/>
          <w:sz w:val="22"/>
          <w:szCs w:val="22"/>
        </w:rPr>
        <w:t xml:space="preserve"> MA</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SOCIEDADE BENEFICENTE E EDUCACIONAL RENASCER PARA O FUTURO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SOCIEDADE ESPORTIVA ATLÂNTICO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INSTITUTO SOCIAL DE TODO CORAÇÃO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UNIÃO BRASILEIRA DE MULHERES</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UNIÃO DE MORADORES DE PAU DEITADO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UNIÃO DE MORADORES DO BAIRRO DA ALEGRIA MARACANÃ</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UNIÃO DE MORADORES DO TURU</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UNIÃO DOS MORADORES DA VILA EMBRATEL II</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UNIÃO DOS MORADORES DO BAIRRO COROADO</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UNIÃO DOS MORADORES DO BAIRRO SOL E MAR – UNIMAR</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ASSOCIAÇÃO NOVAOLINDENSE DE ARTESÃS E ARTESÃOS MARANHENSE, CENTRO DE INTEGRAÇÃO SOCIO CULTURAL APRENDIZ DO FUTURO – CISAF, CLUBE DE MÃES SANTA RITA, INSTITUTO COMUNITÁRIO VOVO MACIEL, INSTITUTO IRMÃ DILCE COELHO, INSTITUTO SOCIAL BENEFICENTE EBENEZER (ISBE), INSTITUTO IDEAL, e</w:t>
      </w:r>
      <w:r w:rsidR="00E137D1" w:rsidRPr="00E137D1">
        <w:rPr>
          <w:rFonts w:ascii="Ecofont Vera Sans" w:hAnsi="Ecofont Vera Sans"/>
          <w:color w:val="000000"/>
          <w:w w:val="105"/>
          <w:sz w:val="22"/>
          <w:szCs w:val="22"/>
        </w:rPr>
        <w:t xml:space="preserve">, </w:t>
      </w:r>
      <w:r w:rsidR="009C5482" w:rsidRPr="00E137D1">
        <w:rPr>
          <w:rFonts w:ascii="Ecofont Vera Sans" w:hAnsi="Ecofont Vera Sans"/>
          <w:color w:val="000000"/>
          <w:w w:val="105"/>
          <w:sz w:val="22"/>
          <w:szCs w:val="22"/>
        </w:rPr>
        <w:t>UNIÃO DE NEGROS PELA IGUALDADE - MARANHÃO - UNEGRO.</w:t>
      </w:r>
      <w:r w:rsidR="008B70F6">
        <w:rPr>
          <w:rFonts w:ascii="Ecofont Vera Sans" w:hAnsi="Ecofont Vera Sans"/>
          <w:color w:val="000000"/>
          <w:w w:val="105"/>
          <w:sz w:val="22"/>
          <w:szCs w:val="22"/>
        </w:rPr>
        <w:t xml:space="preserve"> </w:t>
      </w:r>
      <w:r w:rsidR="008B70F6" w:rsidRPr="008B70F6">
        <w:rPr>
          <w:rFonts w:ascii="Ecofont Vera Sans" w:hAnsi="Ecofont Vera Sans"/>
          <w:b/>
          <w:color w:val="000000"/>
          <w:w w:val="105"/>
          <w:sz w:val="22"/>
          <w:szCs w:val="22"/>
        </w:rPr>
        <w:t>O</w:t>
      </w:r>
      <w:r w:rsidR="00F72C39">
        <w:rPr>
          <w:rFonts w:ascii="Ecofont Vera Sans" w:hAnsi="Ecofont Vera Sans"/>
          <w:b/>
          <w:color w:val="000000"/>
          <w:w w:val="105"/>
          <w:sz w:val="22"/>
          <w:szCs w:val="22"/>
        </w:rPr>
        <w:t xml:space="preserve"> </w:t>
      </w:r>
      <w:r w:rsidR="003D0450">
        <w:rPr>
          <w:rFonts w:ascii="Ecofont Vera Sans" w:hAnsi="Ecofont Vera Sans"/>
          <w:b/>
          <w:bCs/>
          <w:w w:val="105"/>
        </w:rPr>
        <w:t xml:space="preserve">REPRESENTANTE </w:t>
      </w:r>
      <w:r w:rsidR="00F72C39">
        <w:rPr>
          <w:rFonts w:ascii="Ecofont Vera Sans" w:hAnsi="Ecofont Vera Sans"/>
          <w:b/>
          <w:bCs/>
          <w:w w:val="105"/>
        </w:rPr>
        <w:t>INDICADO PARA</w:t>
      </w:r>
      <w:r w:rsidR="003D0450">
        <w:rPr>
          <w:rFonts w:ascii="Ecofont Vera Sans" w:hAnsi="Ecofont Vera Sans"/>
          <w:b/>
          <w:bCs/>
          <w:w w:val="105"/>
        </w:rPr>
        <w:t xml:space="preserve"> EXERCER O DIREITO DE VOTO</w:t>
      </w:r>
      <w:r w:rsidR="00014167">
        <w:rPr>
          <w:rFonts w:ascii="Ecofont Vera Sans" w:hAnsi="Ecofont Vera Sans"/>
          <w:b/>
          <w:bCs/>
          <w:w w:val="105"/>
        </w:rPr>
        <w:t xml:space="preserve"> </w:t>
      </w:r>
      <w:r w:rsidR="009067FB">
        <w:rPr>
          <w:rFonts w:ascii="Ecofont Vera Sans" w:hAnsi="Ecofont Vera Sans"/>
          <w:b/>
          <w:bCs/>
          <w:w w:val="105"/>
        </w:rPr>
        <w:t>PELA ENTIDADE DA SOCIEDADE CIVIL N</w:t>
      </w:r>
      <w:r w:rsidR="00014167">
        <w:rPr>
          <w:rFonts w:ascii="Ecofont Vera Sans" w:hAnsi="Ecofont Vera Sans"/>
          <w:b/>
          <w:bCs/>
          <w:w w:val="105"/>
        </w:rPr>
        <w:t>A AUDIÊNCIA PÚBLICA</w:t>
      </w:r>
      <w:r w:rsidR="00F72C39">
        <w:rPr>
          <w:rFonts w:ascii="Ecofont Vera Sans" w:hAnsi="Ecofont Vera Sans"/>
          <w:color w:val="000000"/>
          <w:w w:val="105"/>
          <w:sz w:val="22"/>
          <w:szCs w:val="22"/>
        </w:rPr>
        <w:t xml:space="preserve"> </w:t>
      </w:r>
      <w:r w:rsidR="001B6829">
        <w:rPr>
          <w:rFonts w:ascii="Ecofont Vera Sans" w:hAnsi="Ecofont Vera Sans"/>
          <w:color w:val="000000"/>
          <w:w w:val="105"/>
          <w:sz w:val="22"/>
          <w:szCs w:val="22"/>
        </w:rPr>
        <w:t xml:space="preserve">deverá se apresentar com antecedência </w:t>
      </w:r>
      <w:r w:rsidR="002522E2">
        <w:rPr>
          <w:rFonts w:ascii="Ecofont Vera Sans" w:hAnsi="Ecofont Vera Sans"/>
          <w:color w:val="000000"/>
          <w:w w:val="105"/>
          <w:sz w:val="22"/>
          <w:szCs w:val="22"/>
        </w:rPr>
        <w:t xml:space="preserve">de </w:t>
      </w:r>
      <w:r w:rsidR="001B6829">
        <w:rPr>
          <w:rFonts w:ascii="Ecofont Vera Sans" w:hAnsi="Ecofont Vera Sans"/>
          <w:color w:val="000000"/>
          <w:w w:val="105"/>
          <w:sz w:val="22"/>
          <w:szCs w:val="22"/>
        </w:rPr>
        <w:t>30 minutos antes do in</w:t>
      </w:r>
      <w:r w:rsidR="002522E2">
        <w:rPr>
          <w:rFonts w:ascii="Ecofont Vera Sans" w:hAnsi="Ecofont Vera Sans"/>
          <w:color w:val="000000"/>
          <w:w w:val="105"/>
          <w:sz w:val="22"/>
          <w:szCs w:val="22"/>
        </w:rPr>
        <w:t>ício do evento</w:t>
      </w:r>
      <w:r w:rsidR="008E2B55">
        <w:rPr>
          <w:rFonts w:ascii="Ecofont Vera Sans" w:hAnsi="Ecofont Vera Sans"/>
          <w:b/>
          <w:bCs/>
          <w:w w:val="105"/>
        </w:rPr>
        <w:t xml:space="preserve">. </w:t>
      </w:r>
      <w:r w:rsidRPr="00AB193A">
        <w:rPr>
          <w:rFonts w:ascii="Ecofont Vera Sans" w:hAnsi="Ecofont Vera Sans"/>
          <w:color w:val="000000"/>
          <w:w w:val="105"/>
          <w:sz w:val="22"/>
          <w:szCs w:val="22"/>
        </w:rPr>
        <w:t xml:space="preserve">E, para que chegue ao conhecimento dos interessados, mando expedir o presente edital, que vai por mim assinado e será publicado na imprensa oficial </w:t>
      </w:r>
      <w:r w:rsidR="002522E2">
        <w:rPr>
          <w:rFonts w:ascii="Ecofont Vera Sans" w:hAnsi="Ecofont Vera Sans"/>
          <w:color w:val="000000"/>
          <w:w w:val="105"/>
          <w:sz w:val="22"/>
          <w:szCs w:val="22"/>
        </w:rPr>
        <w:t>e no site da DPE/MA</w:t>
      </w:r>
      <w:r w:rsidRPr="00AB193A">
        <w:rPr>
          <w:rFonts w:ascii="Ecofont Vera Sans" w:hAnsi="Ecofont Vera Sans"/>
          <w:color w:val="000000"/>
          <w:w w:val="105"/>
          <w:sz w:val="22"/>
          <w:szCs w:val="22"/>
        </w:rPr>
        <w:t>. Dado e passado no Gabinete da Defensoria Pública-Geral d</w:t>
      </w:r>
      <w:r w:rsidR="006A6291" w:rsidRPr="00AB193A">
        <w:rPr>
          <w:rFonts w:ascii="Ecofont Vera Sans" w:hAnsi="Ecofont Vera Sans"/>
          <w:color w:val="000000"/>
          <w:w w:val="105"/>
          <w:sz w:val="22"/>
          <w:szCs w:val="22"/>
        </w:rPr>
        <w:t xml:space="preserve">o Estado, em São Luís, </w:t>
      </w:r>
      <w:r w:rsidR="006A6291" w:rsidRPr="00E21A02">
        <w:rPr>
          <w:rFonts w:ascii="Ecofont Vera Sans" w:hAnsi="Ecofont Vera Sans"/>
          <w:color w:val="auto"/>
          <w:w w:val="105"/>
          <w:sz w:val="22"/>
          <w:szCs w:val="22"/>
        </w:rPr>
        <w:t xml:space="preserve">aos </w:t>
      </w:r>
      <w:r w:rsidR="009C5482">
        <w:rPr>
          <w:rFonts w:ascii="Ecofont Vera Sans" w:hAnsi="Ecofont Vera Sans"/>
          <w:color w:val="auto"/>
          <w:w w:val="105"/>
          <w:sz w:val="22"/>
          <w:szCs w:val="22"/>
        </w:rPr>
        <w:t>vinte e nove dias</w:t>
      </w:r>
      <w:r w:rsidRPr="00E21A02">
        <w:rPr>
          <w:rFonts w:ascii="Ecofont Vera Sans" w:hAnsi="Ecofont Vera Sans"/>
          <w:color w:val="auto"/>
          <w:w w:val="105"/>
          <w:sz w:val="22"/>
          <w:szCs w:val="22"/>
        </w:rPr>
        <w:t xml:space="preserve"> do mês de </w:t>
      </w:r>
      <w:r w:rsidR="009C5482">
        <w:rPr>
          <w:rFonts w:ascii="Ecofont Vera Sans" w:hAnsi="Ecofont Vera Sans"/>
          <w:color w:val="auto"/>
          <w:w w:val="105"/>
          <w:sz w:val="22"/>
          <w:szCs w:val="22"/>
        </w:rPr>
        <w:t>agosto</w:t>
      </w:r>
      <w:r w:rsidR="006A6291" w:rsidRPr="00E21A02">
        <w:rPr>
          <w:rFonts w:ascii="Ecofont Vera Sans" w:hAnsi="Ecofont Vera Sans"/>
          <w:color w:val="auto"/>
          <w:w w:val="105"/>
          <w:sz w:val="22"/>
          <w:szCs w:val="22"/>
        </w:rPr>
        <w:t xml:space="preserve"> do ano de dois mil e </w:t>
      </w:r>
      <w:r w:rsidR="002522E2" w:rsidRPr="00E21A02">
        <w:rPr>
          <w:rFonts w:ascii="Ecofont Vera Sans" w:hAnsi="Ecofont Vera Sans"/>
          <w:color w:val="auto"/>
          <w:w w:val="105"/>
          <w:sz w:val="22"/>
          <w:szCs w:val="22"/>
        </w:rPr>
        <w:t>vinte</w:t>
      </w:r>
      <w:r w:rsidR="009C5482">
        <w:rPr>
          <w:rFonts w:ascii="Ecofont Vera Sans" w:hAnsi="Ecofont Vera Sans"/>
          <w:color w:val="auto"/>
          <w:w w:val="105"/>
          <w:sz w:val="22"/>
          <w:szCs w:val="22"/>
        </w:rPr>
        <w:t xml:space="preserve"> e dois</w:t>
      </w:r>
      <w:r w:rsidR="008E2B55" w:rsidRPr="00E21A02">
        <w:rPr>
          <w:rFonts w:ascii="Ecofont Vera Sans" w:hAnsi="Ecofont Vera Sans"/>
          <w:color w:val="auto"/>
          <w:w w:val="105"/>
          <w:sz w:val="22"/>
          <w:szCs w:val="22"/>
        </w:rPr>
        <w:t>.</w:t>
      </w:r>
      <w:r w:rsidR="008E2B55">
        <w:rPr>
          <w:rFonts w:ascii="Ecofont Vera Sans" w:hAnsi="Ecofont Vera Sans"/>
          <w:color w:val="000000"/>
          <w:w w:val="105"/>
          <w:sz w:val="22"/>
          <w:szCs w:val="22"/>
        </w:rPr>
        <w:t xml:space="preserve"> Eu, __________</w:t>
      </w:r>
      <w:r w:rsidRPr="00AB193A">
        <w:rPr>
          <w:rFonts w:ascii="Ecofont Vera Sans" w:hAnsi="Ecofont Vera Sans"/>
          <w:color w:val="000000"/>
          <w:w w:val="105"/>
          <w:sz w:val="22"/>
          <w:szCs w:val="22"/>
        </w:rPr>
        <w:t xml:space="preserve"> (</w:t>
      </w:r>
      <w:r w:rsidR="009C5482">
        <w:rPr>
          <w:rFonts w:ascii="Ecofont Vera Sans" w:hAnsi="Ecofont Vera Sans"/>
          <w:color w:val="000000"/>
          <w:w w:val="105"/>
          <w:sz w:val="22"/>
          <w:szCs w:val="22"/>
        </w:rPr>
        <w:t>Letícia Cristina Sousa Ferreira Ramos</w:t>
      </w:r>
      <w:r w:rsidRPr="00AB193A">
        <w:rPr>
          <w:rFonts w:ascii="Ecofont Vera Sans" w:hAnsi="Ecofont Vera Sans"/>
          <w:color w:val="000000"/>
          <w:w w:val="105"/>
          <w:sz w:val="22"/>
          <w:szCs w:val="22"/>
        </w:rPr>
        <w:t xml:space="preserve">), </w:t>
      </w:r>
      <w:r w:rsidR="006A6291" w:rsidRPr="00AB193A">
        <w:rPr>
          <w:rFonts w:ascii="Ecofont Vera Sans" w:hAnsi="Ecofont Vera Sans"/>
          <w:color w:val="000000"/>
          <w:w w:val="105"/>
          <w:sz w:val="22"/>
          <w:szCs w:val="22"/>
        </w:rPr>
        <w:t>Chefe de Gabinete</w:t>
      </w:r>
      <w:r w:rsidRPr="00AB193A">
        <w:rPr>
          <w:rFonts w:ascii="Ecofont Vera Sans" w:hAnsi="Ecofont Vera Sans"/>
          <w:color w:val="000000"/>
          <w:w w:val="105"/>
          <w:sz w:val="22"/>
          <w:szCs w:val="22"/>
        </w:rPr>
        <w:t xml:space="preserve"> da Defensoria-Geral</w:t>
      </w:r>
      <w:r w:rsidR="006A6291" w:rsidRPr="00AB193A">
        <w:rPr>
          <w:rFonts w:ascii="Ecofont Vera Sans" w:hAnsi="Ecofont Vera Sans"/>
          <w:color w:val="000000"/>
          <w:w w:val="105"/>
          <w:sz w:val="22"/>
          <w:szCs w:val="22"/>
        </w:rPr>
        <w:t xml:space="preserve"> e Secretária da Comissão Eleitoral</w:t>
      </w:r>
      <w:r w:rsidRPr="00AB193A">
        <w:rPr>
          <w:rFonts w:ascii="Ecofont Vera Sans" w:hAnsi="Ecofont Vera Sans"/>
          <w:color w:val="000000"/>
          <w:w w:val="105"/>
          <w:sz w:val="22"/>
          <w:szCs w:val="22"/>
        </w:rPr>
        <w:t xml:space="preserve">, </w:t>
      </w:r>
      <w:r w:rsidR="00AB193A" w:rsidRPr="00AB193A">
        <w:rPr>
          <w:rFonts w:ascii="Ecofont Vera Sans" w:hAnsi="Ecofont Vera Sans"/>
          <w:color w:val="000000"/>
          <w:w w:val="105"/>
          <w:sz w:val="22"/>
          <w:szCs w:val="22"/>
        </w:rPr>
        <w:t>o digit</w:t>
      </w:r>
      <w:r w:rsidR="00AB193A">
        <w:rPr>
          <w:rFonts w:ascii="Ecofont Vera Sans" w:hAnsi="Ecofont Vera Sans"/>
          <w:color w:val="000000"/>
          <w:w w:val="105"/>
          <w:sz w:val="22"/>
          <w:szCs w:val="22"/>
        </w:rPr>
        <w:t>ei, fiz imprimir e entreguei ao</w:t>
      </w:r>
      <w:r w:rsidR="00914BB3">
        <w:rPr>
          <w:rFonts w:ascii="Ecofont Vera Sans" w:hAnsi="Ecofont Vera Sans"/>
          <w:color w:val="000000"/>
          <w:w w:val="105"/>
          <w:sz w:val="22"/>
          <w:szCs w:val="22"/>
        </w:rPr>
        <w:t xml:space="preserve"> </w:t>
      </w:r>
      <w:r w:rsidR="00AB193A">
        <w:rPr>
          <w:rFonts w:ascii="Ecofont Vera Sans" w:hAnsi="Ecofont Vera Sans"/>
          <w:color w:val="000000"/>
          <w:w w:val="105"/>
          <w:sz w:val="22"/>
          <w:szCs w:val="22"/>
        </w:rPr>
        <w:t>Defensor Público-Geral</w:t>
      </w:r>
      <w:r w:rsidR="00AB193A" w:rsidRPr="00AB193A">
        <w:rPr>
          <w:rFonts w:ascii="Ecofont Vera Sans" w:hAnsi="Ecofont Vera Sans"/>
          <w:color w:val="000000"/>
          <w:w w:val="105"/>
          <w:sz w:val="22"/>
          <w:szCs w:val="22"/>
        </w:rPr>
        <w:t xml:space="preserve"> para conferência e assinatura, e em seguida encaminhei para publicação.</w:t>
      </w:r>
    </w:p>
    <w:p w:rsidR="007934C5" w:rsidRDefault="007934C5" w:rsidP="00AB193A">
      <w:pPr>
        <w:widowControl w:val="0"/>
        <w:tabs>
          <w:tab w:val="left" w:pos="1843"/>
        </w:tabs>
        <w:spacing w:before="40" w:after="40" w:line="276" w:lineRule="auto"/>
        <w:jc w:val="both"/>
        <w:rPr>
          <w:rFonts w:ascii="Ecofont Vera Sans" w:hAnsi="Ecofont Vera Sans"/>
          <w:color w:val="000000"/>
          <w:w w:val="105"/>
          <w:sz w:val="22"/>
          <w:szCs w:val="22"/>
        </w:rPr>
      </w:pPr>
    </w:p>
    <w:p w:rsidR="00F72C39" w:rsidRDefault="00F72C39" w:rsidP="00AB193A">
      <w:pPr>
        <w:widowControl w:val="0"/>
        <w:tabs>
          <w:tab w:val="left" w:pos="1843"/>
        </w:tabs>
        <w:spacing w:before="40" w:after="40" w:line="276" w:lineRule="auto"/>
        <w:jc w:val="both"/>
        <w:rPr>
          <w:rFonts w:ascii="Ecofont Vera Sans" w:hAnsi="Ecofont Vera Sans"/>
          <w:color w:val="000000"/>
          <w:w w:val="105"/>
          <w:sz w:val="22"/>
          <w:szCs w:val="22"/>
        </w:rPr>
      </w:pPr>
    </w:p>
    <w:p w:rsidR="009C5482" w:rsidRDefault="009C5482" w:rsidP="009C5482">
      <w:pPr>
        <w:pStyle w:val="SemEspaamento"/>
        <w:jc w:val="center"/>
        <w:rPr>
          <w:rFonts w:ascii="Ecofont Vera Sans" w:hAnsi="Ecofont Vera Sans"/>
        </w:rPr>
      </w:pPr>
      <w:r>
        <w:rPr>
          <w:rFonts w:ascii="Ecofont Vera Sans" w:hAnsi="Ecofont Vera Sans"/>
          <w:b/>
          <w:bCs/>
        </w:rPr>
        <w:t>Gabriel Santana Furtado Soares</w:t>
      </w:r>
    </w:p>
    <w:p w:rsidR="009C5482" w:rsidRPr="008B53D6" w:rsidRDefault="009C5482" w:rsidP="009C5482">
      <w:pPr>
        <w:spacing w:line="276" w:lineRule="auto"/>
        <w:ind w:firstLine="708"/>
        <w:jc w:val="center"/>
        <w:rPr>
          <w:rFonts w:ascii="Ecofont Vera Sans" w:hAnsi="Ecofont Vera Sans"/>
          <w:color w:val="000000"/>
          <w:w w:val="105"/>
          <w:sz w:val="22"/>
          <w:szCs w:val="22"/>
        </w:rPr>
      </w:pPr>
      <w:r w:rsidRPr="008B53D6">
        <w:rPr>
          <w:rFonts w:ascii="Ecofont Vera Sans" w:hAnsi="Ecofont Vera Sans"/>
          <w:sz w:val="22"/>
          <w:szCs w:val="22"/>
        </w:rPr>
        <w:t>Defensor Público-Geral - Presidente do Conselho Superior da DPE/MA</w:t>
      </w:r>
    </w:p>
    <w:p w:rsidR="007934C5" w:rsidRPr="00AB193A" w:rsidRDefault="007934C5" w:rsidP="009C5482">
      <w:pPr>
        <w:widowControl w:val="0"/>
        <w:tabs>
          <w:tab w:val="left" w:pos="1843"/>
        </w:tabs>
        <w:spacing w:before="40" w:after="40" w:line="276" w:lineRule="auto"/>
        <w:jc w:val="both"/>
        <w:rPr>
          <w:rFonts w:ascii="Ecofont Vera Sans" w:hAnsi="Ecofont Vera Sans"/>
          <w:sz w:val="22"/>
          <w:szCs w:val="22"/>
        </w:rPr>
      </w:pPr>
    </w:p>
    <w:sectPr w:rsidR="007934C5" w:rsidRPr="00AB193A" w:rsidSect="00D66C20">
      <w:headerReference w:type="default" r:id="rId7"/>
      <w:footerReference w:type="default" r:id="rId8"/>
      <w:pgSz w:w="11906" w:h="16838"/>
      <w:pgMar w:top="1374" w:right="1134" w:bottom="720" w:left="1985" w:header="720" w:footer="663"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A7C" w:rsidRDefault="004C1D28">
      <w:r>
        <w:separator/>
      </w:r>
    </w:p>
  </w:endnote>
  <w:endnote w:type="continuationSeparator" w:id="0">
    <w:p w:rsidR="00192A7C" w:rsidRDefault="004C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Old English">
    <w:altName w:val="Times New Roman"/>
    <w:charset w:val="00"/>
    <w:family w:val="roman"/>
    <w:pitch w:val="variable"/>
  </w:font>
  <w:font w:name="Copperplate Gothic Light">
    <w:panose1 w:val="020E05070202060204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Ecofont Vera 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82" w:rsidRDefault="009C5482" w:rsidP="009C5482"/>
  <w:p w:rsidR="009C5482" w:rsidRDefault="009C5482" w:rsidP="009C5482">
    <w:pPr>
      <w:pStyle w:val="Rodap"/>
      <w:framePr w:wrap="around" w:vAnchor="text" w:hAnchor="margin" w:xAlign="right" w:y="1"/>
      <w:rPr>
        <w:rStyle w:val="Nmerodepgina"/>
      </w:rPr>
    </w:pPr>
  </w:p>
  <w:p w:rsidR="009C5482" w:rsidRDefault="009C5482" w:rsidP="009C5482">
    <w:pPr>
      <w:pStyle w:val="Ttulo1"/>
      <w:pBdr>
        <w:bottom w:val="single" w:sz="12" w:space="1" w:color="000001"/>
      </w:pBdr>
      <w:jc w:val="right"/>
      <w:rPr>
        <w:rFonts w:ascii="Bookman Old Style" w:hAnsi="Bookman Old Style" w:cs="Bookman Old Style"/>
        <w:color w:val="FF0000"/>
        <w:sz w:val="8"/>
        <w:szCs w:val="8"/>
      </w:rPr>
    </w:pPr>
  </w:p>
  <w:p w:rsidR="009C5482" w:rsidRPr="00FA2198" w:rsidRDefault="009C5482" w:rsidP="009C5482">
    <w:pPr>
      <w:shd w:val="clear" w:color="auto" w:fill="FFFFFF"/>
      <w:jc w:val="center"/>
      <w:rPr>
        <w:rFonts w:ascii="Georgia" w:hAnsi="Georgia"/>
        <w:color w:val="000000"/>
        <w:sz w:val="24"/>
        <w:szCs w:val="24"/>
      </w:rPr>
    </w:pPr>
    <w:r>
      <w:rPr>
        <w:rFonts w:ascii="Arial Narrow" w:hAnsi="Arial Narrow"/>
        <w:color w:val="3EA93B"/>
      </w:rPr>
      <w:t>Avenida Júnior Coimbra</w:t>
    </w:r>
    <w:r w:rsidRPr="00FA2198">
      <w:rPr>
        <w:rFonts w:ascii="Arial Narrow" w:hAnsi="Arial Narrow"/>
        <w:color w:val="3EA93B"/>
      </w:rPr>
      <w:t xml:space="preserve">, </w:t>
    </w:r>
    <w:r>
      <w:rPr>
        <w:rFonts w:ascii="Arial Narrow" w:hAnsi="Arial Narrow"/>
        <w:color w:val="3EA93B"/>
      </w:rPr>
      <w:t>S/N</w:t>
    </w:r>
    <w:r w:rsidRPr="00FA2198">
      <w:rPr>
        <w:rFonts w:ascii="Arial Narrow" w:hAnsi="Arial Narrow"/>
        <w:color w:val="3EA93B"/>
      </w:rPr>
      <w:t xml:space="preserve">, </w:t>
    </w:r>
    <w:r>
      <w:rPr>
        <w:rFonts w:ascii="Arial Narrow" w:hAnsi="Arial Narrow"/>
        <w:color w:val="3EA93B"/>
      </w:rPr>
      <w:t>Renascença II</w:t>
    </w:r>
    <w:r w:rsidRPr="00FA2198">
      <w:rPr>
        <w:rFonts w:ascii="Arial Narrow" w:hAnsi="Arial Narrow"/>
        <w:color w:val="3EA93B"/>
      </w:rPr>
      <w:t>, São Luís - MA, CEP: 6</w:t>
    </w:r>
    <w:r>
      <w:rPr>
        <w:rFonts w:ascii="Arial Narrow" w:hAnsi="Arial Narrow"/>
        <w:color w:val="3EA93B"/>
      </w:rPr>
      <w:t>5.075</w:t>
    </w:r>
    <w:r w:rsidRPr="00FA2198">
      <w:rPr>
        <w:rFonts w:ascii="Arial Narrow" w:hAnsi="Arial Narrow"/>
        <w:color w:val="3EA93B"/>
      </w:rPr>
      <w:t>-</w:t>
    </w:r>
    <w:r>
      <w:rPr>
        <w:rFonts w:ascii="Arial Narrow" w:hAnsi="Arial Narrow"/>
        <w:color w:val="3EA93B"/>
      </w:rPr>
      <w:t>969</w:t>
    </w:r>
  </w:p>
  <w:p w:rsidR="009C5482" w:rsidRDefault="009C5482" w:rsidP="009C5482">
    <w:pPr>
      <w:shd w:val="clear" w:color="auto" w:fill="FFFFFF"/>
      <w:jc w:val="center"/>
      <w:rPr>
        <w:rFonts w:ascii="Bookman Old Style" w:hAnsi="Bookman Old Style"/>
        <w:sz w:val="18"/>
      </w:rPr>
    </w:pPr>
    <w:r w:rsidRPr="00FA2198">
      <w:rPr>
        <w:rFonts w:ascii="Arial Narrow" w:hAnsi="Arial Narrow"/>
        <w:color w:val="155E8F"/>
      </w:rPr>
      <w:t>https://defensoria.ma.def.br</w:t>
    </w:r>
  </w:p>
  <w:p w:rsidR="007934C5" w:rsidRPr="009C5482" w:rsidRDefault="007934C5" w:rsidP="009C54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A7C" w:rsidRDefault="004C1D28">
      <w:r>
        <w:separator/>
      </w:r>
    </w:p>
  </w:footnote>
  <w:footnote w:type="continuationSeparator" w:id="0">
    <w:p w:rsidR="00192A7C" w:rsidRDefault="004C1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4C5" w:rsidRDefault="00AB193A">
    <w:pPr>
      <w:ind w:left="-1701" w:firstLine="1701"/>
      <w:jc w:val="center"/>
      <w:rPr>
        <w:rFonts w:ascii="Arial Narrow" w:hAnsi="Arial Narrow" w:cs="Arial Narrow"/>
        <w:sz w:val="32"/>
      </w:rPr>
    </w:pPr>
    <w:r>
      <w:rPr>
        <w:rFonts w:ascii="Tahoma" w:hAnsi="Tahoma" w:cs="Tahoma"/>
        <w:b/>
        <w:noProof/>
        <w:spacing w:val="20"/>
        <w:w w:val="105"/>
      </w:rPr>
      <w:drawing>
        <wp:anchor distT="0" distB="0" distL="114935" distR="114935" simplePos="0" relativeHeight="251661824" behindDoc="1" locked="0" layoutInCell="1" allowOverlap="1">
          <wp:simplePos x="0" y="0"/>
          <wp:positionH relativeFrom="column">
            <wp:posOffset>2244724</wp:posOffset>
          </wp:positionH>
          <wp:positionV relativeFrom="paragraph">
            <wp:posOffset>-276225</wp:posOffset>
          </wp:positionV>
          <wp:extent cx="1158875" cy="755073"/>
          <wp:effectExtent l="0" t="0" r="3175" b="6985"/>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l="9587" t="16637" r="8813" b="18695"/>
                  <a:stretch>
                    <a:fillRect/>
                  </a:stretch>
                </pic:blipFill>
                <pic:spPr bwMode="auto">
                  <a:xfrm>
                    <a:off x="0" y="0"/>
                    <a:ext cx="1159349" cy="7553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934C5" w:rsidRDefault="007934C5" w:rsidP="00AB193A">
    <w:pPr>
      <w:rPr>
        <w:rFonts w:ascii="Tahoma" w:hAnsi="Tahoma" w:cs="Tahoma"/>
        <w:b/>
        <w:color w:val="006600"/>
        <w:spacing w:val="20"/>
        <w:w w:val="105"/>
      </w:rPr>
    </w:pPr>
  </w:p>
  <w:p w:rsidR="00D66C20" w:rsidRDefault="00D66C20" w:rsidP="001B6829">
    <w:pPr>
      <w:ind w:left="-1701" w:firstLine="1701"/>
      <w:jc w:val="center"/>
      <w:rPr>
        <w:rFonts w:ascii="Tahoma" w:hAnsi="Tahoma" w:cs="Tahoma"/>
        <w:b/>
        <w:color w:val="006600"/>
        <w:spacing w:val="20"/>
        <w:w w:val="105"/>
      </w:rPr>
    </w:pPr>
  </w:p>
  <w:p w:rsidR="007934C5" w:rsidRDefault="004C1D28" w:rsidP="001B6829">
    <w:pPr>
      <w:ind w:left="-1701" w:firstLine="1701"/>
      <w:jc w:val="center"/>
      <w:rPr>
        <w:rFonts w:ascii="Tahoma" w:hAnsi="Tahoma" w:cs="Tahoma"/>
        <w:b/>
        <w:color w:val="006600"/>
        <w:spacing w:val="20"/>
        <w:w w:val="105"/>
      </w:rPr>
    </w:pPr>
    <w:r>
      <w:rPr>
        <w:rFonts w:ascii="Tahoma" w:hAnsi="Tahoma" w:cs="Tahoma"/>
        <w:b/>
        <w:color w:val="006600"/>
        <w:spacing w:val="20"/>
        <w:w w:val="105"/>
      </w:rPr>
      <w:t>PRESIDÊNCIA DO CONSELHO SUPERIOR</w:t>
    </w:r>
  </w:p>
  <w:p w:rsidR="00914BB3" w:rsidRDefault="00914BB3" w:rsidP="001B6829">
    <w:pPr>
      <w:ind w:left="-1701" w:firstLine="1701"/>
      <w:jc w:val="center"/>
      <w:rPr>
        <w:rFonts w:ascii="Tahoma" w:hAnsi="Tahoma" w:cs="Tahoma"/>
        <w:b/>
        <w:color w:val="006600"/>
        <w:spacing w:val="20"/>
        <w:w w:val="10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6033"/>
    <w:multiLevelType w:val="hybridMultilevel"/>
    <w:tmpl w:val="68D2C266"/>
    <w:lvl w:ilvl="0" w:tplc="689470C0">
      <w:start w:val="1"/>
      <w:numFmt w:val="decimal"/>
      <w:lvlText w:val="%1."/>
      <w:lvlJc w:val="left"/>
      <w:pPr>
        <w:ind w:left="720" w:hanging="360"/>
      </w:pPr>
      <w:rPr>
        <w:rFonts w:ascii="Times New Roman" w:eastAsia="Times New Roman" w:hAnsi="Times New Roman"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C5"/>
    <w:rsid w:val="00014167"/>
    <w:rsid w:val="00106B1E"/>
    <w:rsid w:val="00120DE0"/>
    <w:rsid w:val="001609E2"/>
    <w:rsid w:val="00192A7C"/>
    <w:rsid w:val="001A581C"/>
    <w:rsid w:val="001B6829"/>
    <w:rsid w:val="002229FF"/>
    <w:rsid w:val="002332EA"/>
    <w:rsid w:val="002522E2"/>
    <w:rsid w:val="002A4040"/>
    <w:rsid w:val="002B4F00"/>
    <w:rsid w:val="002E0F06"/>
    <w:rsid w:val="00380D4F"/>
    <w:rsid w:val="003A321F"/>
    <w:rsid w:val="003D0450"/>
    <w:rsid w:val="004967BF"/>
    <w:rsid w:val="004B65DA"/>
    <w:rsid w:val="004C1D28"/>
    <w:rsid w:val="004D583F"/>
    <w:rsid w:val="004E4BD6"/>
    <w:rsid w:val="006016B7"/>
    <w:rsid w:val="006A6291"/>
    <w:rsid w:val="007934C5"/>
    <w:rsid w:val="007E1AF5"/>
    <w:rsid w:val="00801A06"/>
    <w:rsid w:val="008215BA"/>
    <w:rsid w:val="0084021E"/>
    <w:rsid w:val="00845F45"/>
    <w:rsid w:val="00886AA9"/>
    <w:rsid w:val="008B70F6"/>
    <w:rsid w:val="008C2BBB"/>
    <w:rsid w:val="008C45A8"/>
    <w:rsid w:val="008E2B55"/>
    <w:rsid w:val="009067FB"/>
    <w:rsid w:val="00914BB3"/>
    <w:rsid w:val="00920296"/>
    <w:rsid w:val="009604AD"/>
    <w:rsid w:val="009827B7"/>
    <w:rsid w:val="009A0206"/>
    <w:rsid w:val="009C5482"/>
    <w:rsid w:val="009D3F38"/>
    <w:rsid w:val="00A2610F"/>
    <w:rsid w:val="00A76BAE"/>
    <w:rsid w:val="00AB193A"/>
    <w:rsid w:val="00AC2501"/>
    <w:rsid w:val="00AF045D"/>
    <w:rsid w:val="00B62EB8"/>
    <w:rsid w:val="00B949CE"/>
    <w:rsid w:val="00BB473C"/>
    <w:rsid w:val="00BC5029"/>
    <w:rsid w:val="00BD0428"/>
    <w:rsid w:val="00D031BD"/>
    <w:rsid w:val="00D66C20"/>
    <w:rsid w:val="00E137D1"/>
    <w:rsid w:val="00E21A02"/>
    <w:rsid w:val="00E8101A"/>
    <w:rsid w:val="00EE2D29"/>
    <w:rsid w:val="00EF34B0"/>
    <w:rsid w:val="00F72C39"/>
    <w:rsid w:val="00FA3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AAC9C12-7E29-483A-BC2B-A9B15E09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6AA9"/>
    <w:pPr>
      <w:suppressAutoHyphens/>
    </w:pPr>
    <w:rPr>
      <w:rFonts w:ascii="Times New Roman" w:eastAsia="Times New Roman" w:hAnsi="Times New Roman" w:cs="Times New Roman"/>
      <w:color w:val="00000A"/>
      <w:sz w:val="20"/>
      <w:szCs w:val="20"/>
      <w:lang w:eastAsia="pt-BR" w:bidi="ar-SA"/>
    </w:rPr>
  </w:style>
  <w:style w:type="paragraph" w:styleId="Ttulo2">
    <w:name w:val="heading 2"/>
    <w:basedOn w:val="Normal"/>
    <w:rsid w:val="00886AA9"/>
    <w:pPr>
      <w:keepNext/>
      <w:ind w:firstLine="3119"/>
      <w:jc w:val="both"/>
      <w:outlineLvl w:val="1"/>
    </w:pPr>
    <w:rPr>
      <w:rFonts w:ascii="Arial" w:hAnsi="Arial"/>
      <w:b/>
      <w:sz w:val="32"/>
    </w:rPr>
  </w:style>
  <w:style w:type="paragraph" w:styleId="Ttulo4">
    <w:name w:val="heading 4"/>
    <w:basedOn w:val="Normal"/>
    <w:rsid w:val="00886AA9"/>
    <w:pPr>
      <w:keepNext/>
      <w:widowControl w:val="0"/>
      <w:jc w:val="center"/>
      <w:outlineLvl w:val="3"/>
    </w:pPr>
    <w:rPr>
      <w:rFonts w:ascii="Century" w:hAnsi="Century"/>
      <w:b/>
      <w:i/>
      <w:sz w:val="24"/>
    </w:rPr>
  </w:style>
  <w:style w:type="paragraph" w:styleId="Ttulo5">
    <w:name w:val="heading 5"/>
    <w:basedOn w:val="Normal"/>
    <w:rsid w:val="00886AA9"/>
    <w:pPr>
      <w:keepNext/>
      <w:widowControl w:val="0"/>
      <w:spacing w:before="40" w:after="40"/>
      <w:jc w:val="right"/>
      <w:outlineLvl w:val="4"/>
    </w:pPr>
    <w:rPr>
      <w:i/>
      <w:sz w:val="16"/>
    </w:rPr>
  </w:style>
  <w:style w:type="paragraph" w:styleId="Ttulo6">
    <w:name w:val="heading 6"/>
    <w:basedOn w:val="Normal"/>
    <w:rsid w:val="00886AA9"/>
    <w:pPr>
      <w:keepNext/>
      <w:outlineLvl w:val="5"/>
    </w:pPr>
    <w:rPr>
      <w:rFonts w:ascii="Old English" w:hAnsi="Old English"/>
      <w:sz w:val="96"/>
    </w:rPr>
  </w:style>
  <w:style w:type="paragraph" w:styleId="Ttulo7">
    <w:name w:val="heading 7"/>
    <w:basedOn w:val="Normal"/>
    <w:rsid w:val="00886AA9"/>
    <w:pPr>
      <w:keepNext/>
      <w:widowControl w:val="0"/>
      <w:spacing w:before="60" w:after="60"/>
      <w:ind w:left="104"/>
      <w:jc w:val="center"/>
      <w:outlineLvl w:val="6"/>
    </w:pPr>
    <w:rPr>
      <w:rFonts w:ascii="Copperplate Gothic Light" w:hAnsi="Copperplate Gothic Light"/>
      <w:bCs/>
      <w:w w:val="105"/>
      <w:sz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86AA9"/>
  </w:style>
  <w:style w:type="character" w:customStyle="1" w:styleId="Ttulo2Char">
    <w:name w:val="Título 2 Char"/>
    <w:basedOn w:val="Fontepargpadro"/>
    <w:rsid w:val="00886AA9"/>
    <w:rPr>
      <w:rFonts w:ascii="Arial" w:hAnsi="Arial"/>
      <w:b/>
      <w:sz w:val="32"/>
    </w:rPr>
  </w:style>
  <w:style w:type="paragraph" w:styleId="Ttulo">
    <w:name w:val="Title"/>
    <w:basedOn w:val="Normal"/>
    <w:next w:val="Corpodotexto"/>
    <w:rsid w:val="00886AA9"/>
    <w:pPr>
      <w:keepNext/>
      <w:spacing w:before="240" w:after="120"/>
    </w:pPr>
    <w:rPr>
      <w:rFonts w:ascii="Arial" w:eastAsia="Microsoft YaHei" w:hAnsi="Arial" w:cs="Mangal"/>
      <w:sz w:val="28"/>
      <w:szCs w:val="28"/>
    </w:rPr>
  </w:style>
  <w:style w:type="paragraph" w:customStyle="1" w:styleId="Corpodotexto">
    <w:name w:val="Corpo do texto"/>
    <w:basedOn w:val="Normal"/>
    <w:rsid w:val="00886AA9"/>
    <w:pPr>
      <w:spacing w:before="40" w:after="40" w:line="288" w:lineRule="auto"/>
      <w:jc w:val="both"/>
    </w:pPr>
    <w:rPr>
      <w:w w:val="105"/>
      <w:sz w:val="24"/>
    </w:rPr>
  </w:style>
  <w:style w:type="paragraph" w:styleId="Lista">
    <w:name w:val="List"/>
    <w:basedOn w:val="Corpodotexto"/>
    <w:rsid w:val="00886AA9"/>
    <w:rPr>
      <w:rFonts w:ascii="Calibri" w:hAnsi="Calibri" w:cs="Mangal"/>
    </w:rPr>
  </w:style>
  <w:style w:type="paragraph" w:styleId="Legenda">
    <w:name w:val="caption"/>
    <w:basedOn w:val="Normal"/>
    <w:rsid w:val="00886AA9"/>
    <w:pPr>
      <w:suppressLineNumbers/>
      <w:spacing w:before="120" w:after="120"/>
    </w:pPr>
    <w:rPr>
      <w:rFonts w:ascii="Calibri" w:hAnsi="Calibri" w:cs="Mangal"/>
      <w:i/>
      <w:iCs/>
      <w:sz w:val="24"/>
      <w:szCs w:val="24"/>
    </w:rPr>
  </w:style>
  <w:style w:type="paragraph" w:customStyle="1" w:styleId="ndice">
    <w:name w:val="Índice"/>
    <w:basedOn w:val="Normal"/>
    <w:rsid w:val="00886AA9"/>
    <w:pPr>
      <w:suppressLineNumbers/>
    </w:pPr>
    <w:rPr>
      <w:rFonts w:ascii="Calibri" w:hAnsi="Calibri" w:cs="Mangal"/>
    </w:rPr>
  </w:style>
  <w:style w:type="paragraph" w:styleId="Cabealho">
    <w:name w:val="header"/>
    <w:basedOn w:val="Normal"/>
    <w:rsid w:val="00886AA9"/>
    <w:pPr>
      <w:tabs>
        <w:tab w:val="center" w:pos="4419"/>
        <w:tab w:val="right" w:pos="8838"/>
      </w:tabs>
    </w:pPr>
    <w:rPr>
      <w:sz w:val="28"/>
    </w:rPr>
  </w:style>
  <w:style w:type="paragraph" w:styleId="Rodap">
    <w:name w:val="footer"/>
    <w:basedOn w:val="Normal"/>
    <w:link w:val="RodapChar"/>
    <w:rsid w:val="00886AA9"/>
    <w:pPr>
      <w:tabs>
        <w:tab w:val="center" w:pos="4419"/>
        <w:tab w:val="right" w:pos="8838"/>
      </w:tabs>
    </w:pPr>
    <w:rPr>
      <w:sz w:val="28"/>
    </w:rPr>
  </w:style>
  <w:style w:type="paragraph" w:styleId="NormalWeb">
    <w:name w:val="Normal (Web)"/>
    <w:basedOn w:val="Normal"/>
    <w:rsid w:val="00886AA9"/>
    <w:pPr>
      <w:spacing w:before="100" w:after="100"/>
    </w:pPr>
    <w:rPr>
      <w:sz w:val="24"/>
    </w:rPr>
  </w:style>
  <w:style w:type="paragraph" w:styleId="Corpodetexto3">
    <w:name w:val="Body Text 3"/>
    <w:basedOn w:val="Normal"/>
    <w:rsid w:val="00886AA9"/>
    <w:pPr>
      <w:widowControl w:val="0"/>
      <w:spacing w:before="60" w:after="60"/>
      <w:jc w:val="both"/>
    </w:pPr>
    <w:rPr>
      <w:color w:val="000000"/>
      <w:sz w:val="24"/>
      <w:szCs w:val="25"/>
    </w:rPr>
  </w:style>
  <w:style w:type="paragraph" w:styleId="Textodebalo">
    <w:name w:val="Balloon Text"/>
    <w:basedOn w:val="Normal"/>
    <w:rsid w:val="00886AA9"/>
    <w:rPr>
      <w:rFonts w:ascii="Tahoma" w:hAnsi="Tahoma" w:cs="Tahoma"/>
      <w:sz w:val="16"/>
      <w:szCs w:val="16"/>
    </w:rPr>
  </w:style>
  <w:style w:type="paragraph" w:customStyle="1" w:styleId="Estilopadro">
    <w:name w:val="Estilo padrão"/>
    <w:rsid w:val="003D0450"/>
    <w:pPr>
      <w:suppressAutoHyphens/>
      <w:spacing w:after="200" w:line="276" w:lineRule="auto"/>
    </w:pPr>
    <w:rPr>
      <w:rFonts w:ascii="Times New Roman" w:eastAsia="Times New Roman" w:hAnsi="Times New Roman" w:cs="Times New Roman"/>
      <w:color w:val="00000A"/>
      <w:sz w:val="20"/>
      <w:szCs w:val="20"/>
      <w:lang w:eastAsia="pt-BR" w:bidi="ar-SA"/>
    </w:rPr>
  </w:style>
  <w:style w:type="paragraph" w:styleId="SemEspaamento">
    <w:name w:val="No Spacing"/>
    <w:uiPriority w:val="1"/>
    <w:qFormat/>
    <w:rsid w:val="009C5482"/>
    <w:pPr>
      <w:suppressAutoHyphens/>
    </w:pPr>
    <w:rPr>
      <w:rFonts w:ascii="Calibri" w:eastAsia="Calibri" w:hAnsi="Calibri" w:cs="Times New Roman"/>
      <w:sz w:val="22"/>
      <w:szCs w:val="22"/>
      <w:lang w:eastAsia="en-US" w:bidi="ar-SA"/>
    </w:rPr>
  </w:style>
  <w:style w:type="character" w:customStyle="1" w:styleId="RodapChar">
    <w:name w:val="Rodapé Char"/>
    <w:basedOn w:val="Fontepargpadro"/>
    <w:link w:val="Rodap"/>
    <w:rsid w:val="009C5482"/>
    <w:rPr>
      <w:rFonts w:ascii="Times New Roman" w:eastAsia="Times New Roman" w:hAnsi="Times New Roman" w:cs="Times New Roman"/>
      <w:color w:val="00000A"/>
      <w:sz w:val="28"/>
      <w:szCs w:val="20"/>
      <w:lang w:eastAsia="pt-BR" w:bidi="ar-SA"/>
    </w:rPr>
  </w:style>
  <w:style w:type="paragraph" w:customStyle="1" w:styleId="Ttulo1">
    <w:name w:val="Título1"/>
    <w:basedOn w:val="Normal"/>
    <w:qFormat/>
    <w:rsid w:val="009C5482"/>
    <w:pPr>
      <w:jc w:val="center"/>
    </w:pPr>
    <w:rPr>
      <w:rFonts w:ascii="Arial" w:hAnsi="Arial" w:cs="Arial"/>
      <w:b/>
      <w:sz w:val="24"/>
      <w:lang w:eastAsia="zh-CN"/>
    </w:rPr>
  </w:style>
  <w:style w:type="paragraph" w:styleId="PargrafodaLista">
    <w:name w:val="List Paragraph"/>
    <w:basedOn w:val="Normal"/>
    <w:uiPriority w:val="34"/>
    <w:qFormat/>
    <w:rsid w:val="009C5482"/>
    <w:pPr>
      <w:suppressAutoHyphens w:val="0"/>
      <w:spacing w:after="160" w:line="259" w:lineRule="auto"/>
      <w:ind w:left="720"/>
      <w:contextualSpacing/>
    </w:pPr>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Ofício no 111/03-DPGE</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no 111/03-DPGE</dc:title>
  <dc:creator>DEFENSORIA</dc:creator>
  <cp:lastModifiedBy>Leticia Cristina Sousa Ferreira Ramos</cp:lastModifiedBy>
  <cp:revision>3</cp:revision>
  <cp:lastPrinted>2014-09-05T11:14:00Z</cp:lastPrinted>
  <dcterms:created xsi:type="dcterms:W3CDTF">2022-08-29T18:29:00Z</dcterms:created>
  <dcterms:modified xsi:type="dcterms:W3CDTF">2022-08-30T13:02:00Z</dcterms:modified>
  <dc:language>pt-BR</dc:language>
</cp:coreProperties>
</file>